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designing and developing advanced software solutions for web and mobile applications. Proven expertise in leading full-stack development teams and a strong focus on integrating machine learning models with high-performance computing solutions. Committed to fostering collaborative environments and driving innovation to deliver exceptional technology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TypeScript,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React,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Pytest, Cargo test,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Rust/WebAssembly, Express, FastAPI, FLask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and implement a proprietary platform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FPGAs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 capabilities, optimizing performance and scalability across hardware and software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software engineering strategies using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a clear technical roadmap that fosters collaboration and drives high-quality product delivery in high-performance computing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architecture and design of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enhancing user experience by leveraging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front-end applications and robust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our hardware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real-time data processing and analytics for improved decision-making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decreasing time-to-market while ensuring consistent and reliable software releases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best coding practices, emphasizing the importance of unit testing and end-to-end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reliability in all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collaborative engineering, conducting regular code reviews and knowledge-sharing sessions that encouraged team members to share insights and promote continuous learning across technology stacks and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company's strategic initiatives by exploring emerging technologies and methodologies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assessing their viability for inclusion in the future technology roadmap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architecture patterns that embraced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ensuring systems were scalable and maintainable while enabling teams to deliver features efficiently and with minimal friction.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efforts in optimizing application performance and security through comprehensive code evaluations and leveraging modern practices, ensuring positive user experiences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partners to align software and hardware capabilities, ensuring seamless integration and performance enhancement for all products offered by the organization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career development opportunities, reinforcing skills in system architecture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helping them grow as technical leaders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clients to leverage scalable, secure, and flexible architectures tailored to their unique business requirements while enabling rapid deployment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projects that required full-stack development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RESTful APIs and developing customized software applications aligned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model optimization and providing actionable insights for client applications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improving portability and consistency across diverse environments, while streamlining deployment processes and enhancing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performance tuning and refactoring of legacy applications, applying coding standards that adhere to best practices,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Agile environments to ensure timely project delivery, adopting continuous improvement methodologies and ensuring alignment with business goals and technology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and support to ensure that client projects were executed efficiently, maintaining high standards of customer satisfaction and fostering strong relationships through effective delivery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architectural discussions focusing on optimizing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solutions were robust and capable of scaling as per business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simplified client interactions and improved user experiences within cloud environments, facilitating ease of access to critical business functionalities and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creating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engaging user experience while managing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development workflows,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and reducing complexity when managing code across different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implementing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that development, testing, and production environments maintained high availability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gathering requirements and translating them into functional specifications for software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story mapping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deliver value-driven products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software solutions through extensive debugging and testing processes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usability, reliability, and overall product quality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various development initiatives while learning from senior team members, resulting in increased proficiency in best practices and gaining essential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client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