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software development, specializing in secure coding practices for web and mobile applications. Expertise in C#, Java, SQL, and JavaScript with a focus on identifying security vulnerabilities and implementing robust remediation strategies. Proven track record in utilizing automated static analysis tools, mentoring developers, and integrating application security testing into SDLC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Assessment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SonarQube, Fortify, Checkmarx, OWASP ZAP, Veracode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Spring, Angular, React,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secure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vulnerabilities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compliance with industry security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materials and conducted workshops on secure coding principles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developers, significantly enhancing the team's ability to remediate identified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analysis of web applications, effectively identifying runtime vulnerabilities and providing actionable recommendations for remediation to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security testing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Checkmarx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CI/CD pipeline, improving the efficiency of security assessments within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emphasizing secure coding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security-minded development throughout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and refined custom vulnerability descriptions and remediation documents, ensuring business impact analysis aligns with the organization's security policies and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recommended open-source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for secure coding practices, enhancing the security posture of ongoing projects while promoting community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ongoing development of internal training programs focused on secure development methodologies using contemporary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developer competency.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proprietary static analysis tool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security assessments, significantly reducing manual oversight and streamlining the vulnerability discovery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assess security needs and articulate the importance of secure coding methodologies in application development, aligning with organizational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application deployment across environments, enhancing the security and performance of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Recommended best practices for integrating application security testing within the SDLC, focusing on the principles of DevSecOps to ensure a seamless development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static code analysis for clients'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Checkmarx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Veracode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critical security vulnerabilities and offering precise remediation guidance to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workshops, focusing on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practices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vulnerabilities, resulting in a notable increase in awareness and application of secure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to implement security checkpoints in the development lifecycle,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integrity and security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comprehensive threat modeling process, effectively identifying potential security risks associated with project designs and implementations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third-party libraries for security loopholes, ensuring compliance with open-source licensing and security standards in software development practices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detailed consultation on security architecture for applications, recommending secure design patterns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overall application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security frameworks with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practices of automated security testing in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deployment models, ensuring the secure containerization of microservices, leading to improved scalability and resilience of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automating repetitive tasks in application deployment, gaining hands-on experience that solidified understanding of software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testing and debugging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customer specifications while gaining foundational knowledge in user interface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coding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development of database-driven applications that served various business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Learnt the fundamentals of secure coding within agile environments and applied principles to build components of web applications, focusing on improving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enhance existing documentation regarding secure development techniques, thereby improving accessibility for onboarding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working under Agile methodologies, contributing to daily stand-ups and sprint reviews to enhance the overall clarity of project goals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 minor SaaS application, assisting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an emphasis on secure data handling, designed for a user base of over 200.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