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Solutions Engineer with over 11 years of experience in software development, focusing on web and mobile applications. Expert in implementing robust software solutions through thorough client collaborations, technical troubleshooting, and innovative problem-solving.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Python, JavaScript, SQL, HTML5, CSS3,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Framework, ASP.NET, React, Node.js, Express.js, Angular, Vue.js,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MySQL, PostgreSQL, MongoDB, SQLite, Oracle Database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Docker, Kubernetes, Jenkins, Git, Azure DevOps, AWS,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and Technologies:</w:t>
      </w:r>
      <w:r w:rsidRPr="00C3688B">
        <w:rPr>
          <w:rFonts w:ascii="Arial" w:hAnsi="Arial" w:cs="Arial"/>
          <w:color w:val="424242" w:themeColor="text1" w:themeShade="BF"/>
          <w:sz w:val="20"/>
          <w:szCs w:val="20"/>
        </w:rPr>
        <w:t xml:space="preserve"> SolidWorks, Inventor, Creo, HTML/CSS, RESTful APIs, GraphQL, Agile/Scrum,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comprehensive software solutions utilizing </w:t>
      </w:r>
      <w:r w:rsidRPr="00C3688B">
        <w:rPr>
          <w:rFonts w:ascii="Arial" w:hAnsi="Arial" w:cs="Arial"/>
          <w:b/>
          <w:color w:val="424242" w:themeColor="text1" w:themeShade="BF"/>
          <w:sz w:val="20"/>
          <w:szCs w:val="20"/>
        </w:rPr>
        <w:t xml:space="preserve">.NET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enhancing client usability and ensuring adaptability to diverse design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customized database management systems using </w:t>
      </w:r>
      <w:r w:rsidRPr="00C3688B">
        <w:rPr>
          <w:rFonts w:ascii="Arial" w:hAnsi="Arial" w:cs="Arial"/>
          <w:b/>
          <w:color w:val="424242" w:themeColor="text1" w:themeShade="BF"/>
          <w:sz w:val="20"/>
          <w:szCs w:val="20"/>
        </w:rPr>
        <w:t xml:space="preserve">MS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handling of client data, streamlining the data flow across various applications in the design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user training sessions, fostering a comprehensive understanding of software applications while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dynamic frontend experiences that enhanced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design process inefficiencies and deliver innovative solutions, improving operational efficiency with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effective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troubleshooting on software configurations to optimize use of </w:t>
      </w:r>
      <w:r w:rsidRPr="00C3688B">
        <w:rPr>
          <w:rFonts w:ascii="Arial" w:hAnsi="Arial" w:cs="Arial"/>
          <w:b/>
          <w:color w:val="424242" w:themeColor="text1" w:themeShade="BF"/>
          <w:sz w:val="20"/>
          <w:szCs w:val="20"/>
        </w:rPr>
        <w:t xml:space="preserve">SolidWorks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PDM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clients received tailored support and continuous application performance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software implementation projects from conception through execution, applying critical thinking with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addressing specific client needs throughout the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integration solutions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connect multiple software systems, facilitating smooth data transitions and enhancing service deliverability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proper documentation and seamless collaboration across development teams throughout the software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clients through effective communication channels, gathering feedback to refine software usability and meet specific requirements with suitable tech adaptations.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protocols for software applications, employing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testing frameworks within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guarantee high-quality outputs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Drafted detailed technical documentation and user manuals, encompassing all implemented features and functionalities while employing critical writing skills for clarity and user understanding.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post-implementation support, managing client queries and technical challenges related to software performance, emphasizing retention of superior customer service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clients utilizing </w:t>
      </w:r>
      <w:r w:rsidRPr="00C3688B">
        <w:rPr>
          <w:rFonts w:ascii="Arial" w:hAnsi="Arial" w:cs="Arial"/>
          <w:b/>
          <w:bCs/>
          <w:color w:val="424242" w:themeColor="text1" w:themeShade="BF"/>
          <w:sz w:val="20"/>
        </w:rPr>
        <w:t xml:space="preserve">SolidWorks PDM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Database Management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strategies for data organization and user access throughout different project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toolsets for project management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following stringent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enhance team collaboration and project transparency across client interactions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meetings with stakeholders to understand project requirements, documenting client specifications and desired functionalities using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collaboration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database integrations and client infrastructures, leveraging experience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resolve discrepancies and improve system reliability based on project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software deployments adhering to best practices, employing cloud services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virtual environments for improved service delivery and accessibility for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custom software interfaces utilizing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tailor applications for client specifications, contributing to user satisfaction and interface design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effective communication skills to train users on new software tools, utilizing knowledge of software capabilities such as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a smoother workflow during transitions.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relationships with key client stakeholders to ensure satisfaction with ongoing technical support and software enhancements, focusing on proactive communication and issue resolution.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SaaS application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foundational design principles to support scalability and user engagement within the software.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efficient retrieval operations in the application, enhancing performance for client-facing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implement basic features in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contributing to the overall deployment cycle in a timely and organized manner as a junior developer.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testing phases of software solutions, leveraging debugging tools to identify and resolve performance issues effectively during deployment cycles and software migrations.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 feedback loops to iterate on application designs, learning to adapt tools like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optimal user experience and aesthetic appeal.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learning modules for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usage, assisting in onboarding new team members and fostering a culture of continuous learning and innovation within the software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reports outlining development progress and potential areas for improvement, learning to communicate software metrics effectively towards reaching a wider audience within the company.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