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in web and mobile application development, specializing in full stack technologies. Proven ability to design and deliver scalable software solutions while collaborating with cross-functional teams to optimize user experiences. Committed to maintaining high standards of application performance and security.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Java, C#, Python,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Bootstrap,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Spring Boot,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GCP, Docker, Kubernetes,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Tools:</w:t>
      </w:r>
      <w:r w:rsidRPr="00C3688B">
        <w:rPr>
          <w:rFonts w:ascii="Arial" w:hAnsi="Arial" w:cs="Arial"/>
          <w:color w:val="424242" w:themeColor="text1" w:themeShade="BF"/>
          <w:sz w:val="20"/>
          <w:szCs w:val="20"/>
        </w:rPr>
        <w:t xml:space="preserve"> Jest, Mocha, JUnit, Postman,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dynamic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coupled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architecture to enhance user interactivity and responsiveness across devices, resulting in improved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allowing seamless data exchange between front-end and back-end systems, which optimized application performance and streamlined development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designers to implement intuitive user interfaces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maximizing usability while adhering to UX best practices for a diverse client 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integrity and application reliability before deployment, significantly reducing production bugs and enhancing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microservices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Docker containers for scalability and high availability, while ensuring application performance and resilience under varying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code reviews and debugging sessions, fostering a culture of continuous improvement and mentoring team members on best coding practices and techniques to enhance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end-to-end software development lifecycle (SDLC), implementing Agile methodologies and collaborating in daily stand-ups and sprint planning to optimize project objectives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SQL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such as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 management solutions, focusing on performance optimization and efficient data retrieval methodologies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application development, including data encryption and secure API access protocols, to protect sensitive user information and maintain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thorough technical documentation for all projects, ensuring clear communication of system architectures and methodologies used, which aided in onboarding and training new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and integrated emerging technologies into the development process, such as serverless architectures and cloud-native tools, to enhance the team's capability and stay ahead of industry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cross-functional teams to identify and resolve key performance bottlenecks in existing applications, leading to improved operational efficiency and user engagement.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front-end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interactive user experiences while collaborating closely with UX/UI designers for optimal layout.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robust server-side applications, implementing security measures and RESTful services to streamline data processing and enhance data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for enhanced functionality and user experience, utilizing tools like Postman for testing, which led to increased feature availability and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comprehensive debugging and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and application stability at multiple release stages, which helped minimize downtime and improve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team-based Agile sprints through active participation in daily stand-ups and retrospectives, fostering an engaged team environment while promoting shared accountability for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organized codebases and facilitating smooth collaboration among developers during project phases and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optimized SQL queries for data retrieval from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focusing on performance enhancement and efficient data management during peak traffic.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projects from initial concept through to deployment, leveraging continuous integration/continuous deployment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to expedite software releases and version tracking.</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desktop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understanding client needs to frame application functionalities that maximized user productivity and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ensuring it met customer requirements and maintained exceptional standards of service delivery and user engagement throughout the project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junior developers in code reviews, providing mentorship on best practices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helped them enhance their technical proficiency.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migrations from older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 to newer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ensuring seamless transitions and minimal service disruptions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and technical specifications for projects, aiding in knowledge retention and fostering a shared understanding among the development team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protocols using tools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verify functionality and resolve discovered issues promptly, ensuring software met predefined quality standards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engineers in deploying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learning about cloud infrastructure and its integration into large-scale project implementations, facilitating a smoother transition and deployment process.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