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11 years of experience in software development, focusing on building innovative web and mobile applications. Proven ability to develop AI agents, implement scalable solutions, and enhance user functionality within agile environments. Proficient in both front-end and back-end technologies, making significant contributions to project success and process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HTML, CSS, SQL,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Vue.js, Express,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 Oracle, Cassandra, SQLite,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Docker, Kubernetes, Jenkins, GitHub, Bitbucket,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ServiceNow, Firebase Hosting, DigitalOcean, IBM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AI agents on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implementing scalable codebases and ensuring seamless integration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for enhanced user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extensively with cross-functional teams, integrating design and engineering best practices to optimize platform capabilities,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user-centric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UI/UX designers to deliver engaging interfaces that improved customer satisfaction and retention rates significantly within the agile development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maintained coding standards through rigorous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backend services, optimizing product performance and reliability through effective database design and management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improving deployment efficiency by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leading to quicker turnaround times and improved environment consistency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relational and non-relational databases, enhancing data retrieval speed and storage efficiency for AI-driven applications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processes, reducing operational overhead and minimizing human error significantly within the software delivery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continuous integration/deployment workflows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continuous delivery of high-quality software to end-users every sprint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new team members on best practices and tools usage, fostering a culture of collaboration and knowledge sharing throughout the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working closely with product owners to prioritize features and drive project milestones effectively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to enhance the functional capacity of software solutions, working on projects that required interfacing with external platforms and data 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their needs for custom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development and helping them optimize their business processes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design specifications, ensuring responsive user interfaces and seamless user experiences through best practices in web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efficient server-side logic and routing mechanisms to support client-side functionality and improve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protocols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security, addressing identified bugs and implementing fixes in a timely manner for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to enhance existing software solutions,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collaboration among team members across different working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application data effectively and ensure data integrity and accessibility for end-users, contributing to improved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updates on project progress, roadblocks, and solutions while collaborating closely with team members to meet client delivery deadlines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security and safeguard user data during transactions.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SaaS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architecture development and integrating functionalities aligned with client requirements as part of a collaborative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efforts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 principles were adhered to for an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maintaining both </w:t>
      </w:r>
      <w:r w:rsidRPr="00C3688B">
        <w:rPr>
          <w:rFonts w:ascii="Arial" w:hAnsi="Arial" w:cs="Arial"/>
          <w:b/>
          <w:bCs/>
          <w:color w:val="424242" w:themeColor="text1" w:themeShade="BF"/>
          <w:sz w:val="20"/>
        </w:rPr>
        <w:t xml:space="preserve">relational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non-relational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handling capabilities and ensuring quick retrieval times for applications utilized in-house.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debugging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the quality and reliability of software being released in production environments regularly.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and analysis sessions with stakeholders to outline software functionalities and roadmaps, contributing to the overall project success through effective communication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emerging trends in application development by researching new technologies such as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proof of concepts, and presenting ideas to senior development teams for potential project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agile practices by actively participating in scrum meetings and retrospectives, providing constructive feedback and collaborative solutions to project challenges and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project documentation and user manuals, ensuring end-users received adequate support material for applications deployed within the organization, resulting in enhanced user adoption rates of 20% in the first quarter.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