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applications. Proficient in migrating legacy systems and fluent in Mandarin and Cantonese, enhancing client communication and project effectiveness.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VB6, JavaScript, HTML5, CSS3,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React, Node.js, Express.js, Angular, Vue.js, .NET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Docker, Kubernetes,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procedure of legacy applications from </w:t>
      </w:r>
      <w:r w:rsidRPr="00C3688B">
        <w:rPr>
          <w:rFonts w:ascii="Arial" w:hAnsi="Arial" w:cs="Arial"/>
          <w:b/>
          <w:color w:val="424242" w:themeColor="text1" w:themeShade="BF"/>
          <w:sz w:val="20"/>
          <w:szCs w:val="20"/>
        </w:rPr>
        <w:t xml:space="preserve">VB6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streamlining application performance through agile methodologies and collaboration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client delivery and enhancing user experience based on direct feedback from Mandarin and Cantonese speaking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translated client requirements from </w:t>
      </w:r>
      <w:r w:rsidRPr="00C3688B">
        <w:rPr>
          <w:rFonts w:ascii="Arial" w:hAnsi="Arial" w:cs="Arial"/>
          <w:b/>
          <w:color w:val="424242" w:themeColor="text1" w:themeShade="BF"/>
          <w:sz w:val="20"/>
          <w:szCs w:val="20"/>
        </w:rPr>
        <w:t xml:space="preserve">Mandarin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Cantonese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clear technical tasks for the development team, ensuring alignment with business objectives and technical feasibilities.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feature enhancements for existing web applications, leveraging programming expertise in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integrations with third-party APIs and improve overall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and debugging processes for web applications to ensure continuous availability and performance meeting the client’s expectations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training sessions on application usage, effectively communicating complex technical concepts in </w:t>
      </w:r>
      <w:r w:rsidRPr="00C3688B">
        <w:rPr>
          <w:rFonts w:ascii="Arial" w:hAnsi="Arial" w:cs="Arial"/>
          <w:b/>
          <w:color w:val="424242" w:themeColor="text1" w:themeShade="BF"/>
          <w:sz w:val="20"/>
          <w:szCs w:val="20"/>
        </w:rPr>
        <w:t xml:space="preserve">Mandarin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Cantonese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understanding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global teams to coordinate project timelines and deliverables, maintaining open lines of communication and ensuring quality standards across all stages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which improved application reliability and decreased future bug reports significantly within the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 code reviews, mentoring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functionality with web applications, ensuring data integrity and performance by optimizing queries and implementing efficient data access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changing project needs by using Agile methodologies, while effectively managing tasks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project deliverables are met in a timely fashion.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processes and enabling consistent deployments across multiple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web applications, delivering improved user interfaces by integrating modern design principles and responsiveness catered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from </w:t>
      </w:r>
      <w:r w:rsidRPr="00C3688B">
        <w:rPr>
          <w:rFonts w:ascii="Arial" w:hAnsi="Arial" w:cs="Arial"/>
          <w:b/>
          <w:bCs/>
          <w:color w:val="424242" w:themeColor="text1" w:themeShade="BF"/>
          <w:sz w:val="20"/>
        </w:rPr>
        <w:t xml:space="preserve">VB6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 architecture, focusing on strategic planning and execution to minimize downtime and client impact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in </w:t>
      </w:r>
      <w:r w:rsidRPr="00C3688B">
        <w:rPr>
          <w:rFonts w:ascii="Arial" w:hAnsi="Arial" w:cs="Arial"/>
          <w:b/>
          <w:bCs/>
          <w:color w:val="424242" w:themeColor="text1" w:themeShade="BF"/>
          <w:sz w:val="20"/>
        </w:rPr>
        <w:t xml:space="preserve">Mandarin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Cantonese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requirements and offer technical solutions, aligning business needs with development strategies to improve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software solutions, translating complex technical details into accessible formats for team members and clients alike, enhancing understanding across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agile methodologies to manage development workflows and sprint planning, ensuring effective communication and timely project progress updates during entire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reliability, thus reducing the risk of defects and improving end-user satisfaction and trust in delivered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existing functionalities in applications to meet new requirements, focusing on both frontend and backend enhancements powered by robust data retrieval techniques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meetings to brainstorm innovative development strategies using the latest frameworks and technologies, fostering a collaborative environment that encouraged creative problem-solving.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contribute to client-focused solutions aiming at increasing operational efficiency and enhancing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responsive user interfaces, ensuring mobile compatibility while focusing on consistent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database management frameworks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back-end processes to efficiently support web application functionalities and improve data retrieval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integration tests on key modules using industry-standard tools, ensuring functionality alignment with client requirements and expectations across the board.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acceptance testing (UAT) processes by helping clients validate the functionality of applications developed, ensuring significant alignment with client expectations and usability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source code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strict version control practices are followed to prevent conflicts and facilitate smooth development cycles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Agile methodologies to support project management flows, allowing for rapid feedback and iterative development processes, boosting project delivery effectiveness by refining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