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delivering high-quality web and mobile applications. Expertise in full-stack development using Java, Spring Boot, and React, combined with strong proficiency in AI/ML technologies. Proven ability to collaborate with cross-functional teams and manage project life cycles from concept to delivery, ensuring compliance with agile methodologies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Django, Node.js,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LangGraph,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veteran IT experience by seamlessly integrating advanced AI/ML capabilities for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Solution Architects to analyze requirements, resulting in the successful development of applications that support complex, real-world problems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DevSecOps practices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deployment cycles and system reliability while adhering to enterprise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and maintained RESTful APIs to ensure agile integration of third-party services, leveraging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platforms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deploy scalable solutions while optimizing performance and cost by implementing serverless architectures and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and translate business needs into technical solutions,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designs and coding practices to support continuous improvement and knowledge sharing within development teams, embracing a culture of collaboration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automated testing practices,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quality through consistent test case executions.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like Scrum and Kanban, fostering an environment of adaptability and responsiveness to changing project requirements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metrics, leveraging monitoring tools to identify bottlenecks and optimize application speed, successfully improving user experience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systems and integrations, facilitating a clear understanding among team members and stakeholders and ensuring alignment on project goals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agile practices and coding standards, promoting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architect and implement full 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clients, resulting in enhanced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legacy code while modernizing applications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solutions, significantly improving maintainability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microservices architectures,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and delivery pipelines were effectively maintained, reducing lead time for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AI/ML capabilities into applications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interaction across enterprise systems with advanced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technical documentation to support project goals, emphasizing the importance of best practice coding methodologies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for project management, adapting to changing requirements and maintaining effective communication to ensure seamless progress towards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managed REST APIs for various applications, ensuring secure data exchange between systems while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responsive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robust functionality to improve overall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SaaS application from the ground up,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core technologies, emphasizing scalability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sprints by developing features based on client requirements, leveraging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and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define project roadmaps and timelines, ensuring that all deliverables aligned with customer expectations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web services, optimizing for high traffic scenarios by implementing microservice architecture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a focus on enhancing code quality and reducing technical debt, contributing to more maintainable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DevOps practices, learning the use of provisioning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setup and deployment easily.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