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11 years in software development, specializing in web and mobile applications. Proficient in building and maintaining robust applications with a strong foundation in Microsoft technologies, integration solutions, and cloud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Entity Framework, React,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REST APIs, DataWeave, API Manager, CloudHub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Stored Procedures, Database Optimization, ORM,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App Services, Git, CI/CD, DevOps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various design patterns for enhanced performance and user satisfaction aligned with industry best practices and robust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and operational consistency, enhancing inter-departmental workflow and supporting strategic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and integrated third-party APIs into the existing infrastructure,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security to optimize user experience across multiple platforms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SQL databases by writing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queries, resulting in an improved response time and supporting high-traffic operations during critical periods of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stakeholders to translate business requirements into technical specifications, ensuring that the final application met desired functionality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team brainstorming sessions, promoting knowledge sharing and adopting continuous learning practices to stay updated with the latest frameworks and technologies relevant to the role.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seamless application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overall deployment time and increasing the reliability of application updates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interactive and dynamic front-end applications, ensuring a robust user interface and positive user experience through aesthetic and functional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best practices and conducted regular audits on applications to ensure compliance with organizational standards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privacy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protocols during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project methodologies, and effective problem-solving approaches in a collaborative team environment to ensure productive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technical specifications and architecture diagrams, aligning them with industry standards for easier reference during subsequent project phases and maintenance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organization's objectives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efficient, serverless applications that reduced costs while improving execution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enhance modularity and improve application maintainability and scalability while catering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deliverables, ensuring effective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web services into existing infrastructure for seamless functionality and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and improving performance metrics through advanced query techniques and refactoring strategies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of software designs and processes, promoting knowledge sharing among team members and aligning project outcomes with best practices in software development methodologies, particularly Agile.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cycles, contributing to iteration planning and backlog grooming, while adapting to shifting requirements and continuously aligning team outputs with project goals in a dynamic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in web accessibility and responsive design to maximize user engagement across various device platforms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troubleshooting and resolving issues related to application performance, collaborating closely with stakeholders to ensure minimal disruption of service and user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quality checks and unit testing frameworks to support continuous integration and maintain high coding standards across projects, ensuring deliverables met quality assurance benchmarks and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environment, contributing to significant updates that increased application functionality and user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stages of projects, focusing on the principles of object-oriented design while effectively communicating technical concepts to non-technical stakeholders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and visually appealing web applications that improved user experiences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that built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gathering and analyzing client requirements during the planning phase of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code reviews and team discussions, promoting a culture of product excellence, which led to the release of several high-quality features that previously identified bugs would not resolve within expected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 and optimizing existing code to improve efficiency and performance while adhering to best practices for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user manuals, enhancing user understanding and technical comprehensibility for applications delivered, positively impacting user onboarding and satisfaction, leading to a positive feedback ratio of 95%.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