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software development, including proven expertise in developing web and mobile applications. Skilled in system integration, software design, and effective communication with diverse teams, dedicated to advancing human space exploration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 JavaScript, PHP, Tcl/Tk,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Django, Flask, Node.js, jQuery, Bootstrap,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PostgreSQL, MySQL, MongoDB, Redis, Oracle DB, SQLite, Elasticsearch,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JUnit, Selenium, Bash, Trick Simulation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Terraform, Ansible, CI/CD, VirtualBox, Vagrant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design and develop simulation software,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Trick Simulation Environment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NASA's deep space exploration programs, ensuring high reliability and performance under demanding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captured software requirements through effective interaction with clients,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requirement analysis and software documentation, facilitating seamless integration of complex simulation functionalities into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visual interfaces for simulation mock-ups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user feedback to optimize the user experience while advancing technical capabilities for human-in-the-loop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testing protocols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quality assurance processes through thorough verification and validation of software systems against the simulation specifications established by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cross-platform software development and debugging using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shell scripting languages, ensuring system compatibility and performance optimization for simulation software used in critical NASA missions.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advanced troubleshooting techniques to resolve emerging simulation issues rapidly,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isolated testing environments to replicate and analyze defect scenarios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Earth-related applications that utilized software functionalities aligned with spatial technologies, adapting systems to meet feedback from real-world simulation results and usability studies.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standards by creating comprehensive software manuals and code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usability for future maintenance and enhancements by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database functionalities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efficient data manipulation scripts for ensuring high performance and reliability of simulation data storage and retrieval in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simulation sessions and workshops for stakeholders, utilizing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effectively managing stakeholder expectations and delivering high-quality simulation demonstrations during critical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 to manage codebase updates, collaborating with multi-disciplinary teams to sustain code lifecycle management and support team agility in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key strategic planning sessions to advance technology solutions that align with company objectives and NASA's mission, contributing innovative ideas utilizing emerging technologies to foster exploration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for IT consulting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industry best practices in software development lifecycle management, ensuring timely delivery of client needs and evolved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and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connectivity and communication across application modules while supporting multi-environment deployment practices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code reviews to enhance system architecture and integrity, focusing on documenting programming standards and configurations,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modified queries to support business intelligence needs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improvements in data retrieval performance by enhancing SQL query structures and database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requirements analysis sessions, capturing specific business requirements which were translated into technical specifications by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practices and functional prototypes that increased client user satisfaction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such as daily stand-ups and retrospectives, effectively communicating project progress and challenges while suggesting improvements to existing workflows with a focus on adaptability and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essential support for clients' custom software solutions, leveraging programming knowledge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tailored functionalities as per evolving business requirements. </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iterative design processes to enhance the user interface experience for web applications developed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debugging and optimization practices, utilizing critical thinking and analytical skills while applying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automate repetitive tasks that improved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focused on implementing best practices in code documentation, using structured formats in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improved maintainability and readability of software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simple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functionalities along with HTML and CSS to create interactive front-end aspects, ensuring a consistent user experience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software functionalities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methods that ensured quality delivery standards for applications launched into production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 gathering sessions with clients, transforming feedback into actionable items for software design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valuable support during the launch phase of new software solutions, coordinating with stakeholders to ensure alignment with expectations and delivery timelines, enhancing overall project execution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