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 - Android</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Senior Software Engineer with 11 years of experience in software development, primarily focusing on building scalable web and mobile applications. Expert in designing and developing solutions using Kotlin, Java, and Android Native technologies, with a strong background in Kotlin Multiplatform and Agile methodologies.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Kotlin, Java, Swift, JavaScript, HTML5, CSS3,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Android SDK, Jetpack Compose, RxJava, Coroutines, Retrofit, Room, Dagger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JIRA, Jenkins, Gradle, Android Studio, Dynatrace, Espresso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&amp; Services:</w:t>
      </w:r>
      <w:r w:rsidRPr="00C3688B">
        <w:rPr>
          <w:rFonts w:ascii="Arial" w:hAnsi="Arial" w:cs="Arial"/>
          <w:color w:val="424242" w:themeColor="text1" w:themeShade="BF"/>
          <w:sz w:val="20"/>
          <w:szCs w:val="20"/>
        </w:rPr>
        <w:t xml:space="preserve"> REST APIs, GraphQL, Firebase, Google Maps, Crashlytics, Stripe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MVVM, MVI, Agile/Scrum, CI/CD, Kotlin Multiplatform, Unit Testing</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 - Android</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robust </w:t>
      </w:r>
      <w:r w:rsidRPr="00C3688B">
        <w:rPr>
          <w:rFonts w:ascii="Arial" w:hAnsi="Arial" w:cs="Arial"/>
          <w:b/>
          <w:color w:val="424242" w:themeColor="text1" w:themeShade="BF"/>
          <w:sz w:val="20"/>
          <w:szCs w:val="20"/>
        </w:rPr>
        <w:t xml:space="preserve">Android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utilizing </w:t>
      </w:r>
      <w:r w:rsidRPr="00C3688B">
        <w:rPr>
          <w:rFonts w:ascii="Arial" w:hAnsi="Arial" w:cs="Arial"/>
          <w:b/>
          <w:color w:val="424242" w:themeColor="text1" w:themeShade="BF"/>
          <w:sz w:val="20"/>
          <w:szCs w:val="20"/>
        </w:rPr>
        <w:t xml:space="preserve">Kotlin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Android SDK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 performance, responsiveness, and seamless user experiences by implementing </w:t>
      </w:r>
      <w:r w:rsidRPr="00C3688B">
        <w:rPr>
          <w:rFonts w:ascii="Arial" w:hAnsi="Arial" w:cs="Arial"/>
          <w:b/>
          <w:color w:val="424242" w:themeColor="text1" w:themeShade="BF"/>
          <w:sz w:val="20"/>
          <w:szCs w:val="20"/>
        </w:rPr>
        <w:t xml:space="preserve">MVVM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MVI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patterns effectively.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feature teams in developing scalable mobile applications with a strong focus on </w:t>
      </w:r>
      <w:r w:rsidRPr="00C3688B">
        <w:rPr>
          <w:rFonts w:ascii="Arial" w:hAnsi="Arial" w:cs="Arial"/>
          <w:b/>
          <w:color w:val="424242" w:themeColor="text1" w:themeShade="BF"/>
          <w:sz w:val="20"/>
          <w:szCs w:val="20"/>
        </w:rPr>
        <w:t xml:space="preserve">Kotlin Multiplatform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cross-platform compatibility and reducing development time through shared codebases and patterns.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mobile solutions with advanced features like multithreading through </w:t>
      </w:r>
      <w:r w:rsidRPr="00C3688B">
        <w:rPr>
          <w:rFonts w:ascii="Arial" w:hAnsi="Arial" w:cs="Arial"/>
          <w:b/>
          <w:color w:val="424242" w:themeColor="text1" w:themeShade="BF"/>
          <w:sz w:val="20"/>
          <w:szCs w:val="20"/>
        </w:rPr>
        <w:t xml:space="preserve">Coroutines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RxJava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application performance and responsiveness while minimizing latency during data processing.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comprehensive unit testing and automated testing strategies using </w:t>
      </w:r>
      <w:r w:rsidRPr="00C3688B">
        <w:rPr>
          <w:rFonts w:ascii="Arial" w:hAnsi="Arial" w:cs="Arial"/>
          <w:b/>
          <w:color w:val="424242" w:themeColor="text1" w:themeShade="BF"/>
          <w:sz w:val="20"/>
          <w:szCs w:val="20"/>
        </w:rPr>
        <w:t xml:space="preserve">Espresso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application reliability and superior user experiences through rigorous validation of functionality.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cross-functional teams in an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environment, actively participating in daily stand-ups, sprint planning, and retrospectives to enhance application development workflows and team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various third-party </w:t>
      </w:r>
      <w:r w:rsidRPr="00C3688B">
        <w:rPr>
          <w:rFonts w:ascii="Arial" w:hAnsi="Arial" w:cs="Arial"/>
          <w:b/>
          <w:color w:val="424242" w:themeColor="text1" w:themeShade="BF"/>
          <w:sz w:val="20"/>
          <w:szCs w:val="20"/>
        </w:rPr>
        <w:t xml:space="preserve">SDKs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APIs, such as </w:t>
      </w:r>
      <w:r w:rsidRPr="00C3688B">
        <w:rPr>
          <w:rFonts w:ascii="Arial" w:hAnsi="Arial" w:cs="Arial"/>
          <w:b/>
          <w:color w:val="424242" w:themeColor="text1" w:themeShade="BF"/>
          <w:sz w:val="20"/>
          <w:szCs w:val="20"/>
        </w:rPr>
        <w:t xml:space="preserve">Google Maps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analytical tools, providing invaluable insights and enhancing overall application functionality with minimal impact on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project management and issue tracking, streamlining development processes and improving team communication for timely project delivery and enhanced collaboration.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executed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automated deployments and continuous integration for rapid application updates and improved overall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the complete application lifecycle, focusing on packaging and publishing applications on the </w:t>
      </w:r>
      <w:r w:rsidRPr="00C3688B">
        <w:rPr>
          <w:rFonts w:ascii="Arial" w:hAnsi="Arial" w:cs="Arial"/>
          <w:b/>
          <w:color w:val="424242" w:themeColor="text1" w:themeShade="BF"/>
          <w:sz w:val="20"/>
          <w:szCs w:val="20"/>
        </w:rPr>
        <w:t xml:space="preserve">Google Play Store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compliance with best practices and guidelines.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Provided technical mentorship and leadership to junior developers, fostering skill development in </w:t>
      </w:r>
      <w:r w:rsidRPr="00C3688B">
        <w:rPr>
          <w:rFonts w:ascii="Arial" w:hAnsi="Arial" w:cs="Arial"/>
          <w:b/>
          <w:color w:val="424242" w:themeColor="text1" w:themeShade="BF"/>
          <w:sz w:val="20"/>
          <w:szCs w:val="20"/>
        </w:rPr>
        <w:t xml:space="preserve">Kotlin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Android Native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technologies through code reviews and collaborative programming sessions.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Proactively researched and stayed current with industry trends and emerging technologies in mobile development, implementing best practices to maintain high-quality software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the development of internal libraries and SDKs aimed at increasing the reusability of components across various projects, utilizing best software engineering principles.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Android applications utilizing </w:t>
      </w:r>
      <w:r w:rsidRPr="00C3688B">
        <w:rPr>
          <w:rFonts w:ascii="Arial" w:hAnsi="Arial" w:cs="Arial"/>
          <w:b/>
          <w:bCs/>
          <w:color w:val="424242" w:themeColor="text1" w:themeShade="BF"/>
          <w:sz w:val="20"/>
        </w:rPr>
        <w:t xml:space="preserve">Kotlin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employing effective use of </w:t>
      </w:r>
      <w:r w:rsidRPr="00C3688B">
        <w:rPr>
          <w:rFonts w:ascii="Arial" w:hAnsi="Arial" w:cs="Arial"/>
          <w:b/>
          <w:bCs/>
          <w:color w:val="424242" w:themeColor="text1" w:themeShade="BF"/>
          <w:sz w:val="20"/>
        </w:rPr>
        <w:t xml:space="preserve">Android SDK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create user-friendly interfaces with seamless navigation for diverse user groups.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design and product teams to translate requirements into technical specifications and implement features using </w:t>
      </w:r>
      <w:r w:rsidRPr="00C3688B">
        <w:rPr>
          <w:rFonts w:ascii="Arial" w:hAnsi="Arial" w:cs="Arial"/>
          <w:b/>
          <w:bCs/>
          <w:color w:val="424242" w:themeColor="text1" w:themeShade="BF"/>
          <w:sz w:val="20"/>
        </w:rPr>
        <w:t xml:space="preserve">MVVM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architectural pattern, enhancing functionality of mobile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RESTful services and integrated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APIs into mobile applications, ensuring efficient data retrieval and performance improvements through optimized backend queries.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performance optimization strategies leveraging tools like </w:t>
      </w:r>
      <w:r w:rsidRPr="00C3688B">
        <w:rPr>
          <w:rFonts w:ascii="Arial" w:hAnsi="Arial" w:cs="Arial"/>
          <w:b/>
          <w:bCs/>
          <w:color w:val="424242" w:themeColor="text1" w:themeShade="BF"/>
          <w:sz w:val="20"/>
        </w:rPr>
        <w:t xml:space="preserve">Firebase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real-time analytics and user engagement tracking, enhancing user retention and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unit and integration testing processes for applications with a focus on reliability and robustness using libraries like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Mockito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overall software quality.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internal documentation for the development process, ensuring clarity and accessibility of technical resources for new and existing team members to streamline onboarding.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peer code reviews and demonstrations of new technologies to formulate collaborative solutions to enhance the overall team's output and interaction with reusable components.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methodology practices such as sprint reviews and planning, focusing on refining team deliverables and enhancing project tracking through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web-based and mobile applications, emphasizing foundational skills in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Kotlin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introducing advanced implementations like </w:t>
      </w:r>
      <w:r w:rsidRPr="00C3688B">
        <w:rPr>
          <w:rFonts w:ascii="Arial" w:hAnsi="Arial" w:cs="Arial"/>
          <w:b/>
          <w:bCs/>
          <w:color w:val="424242" w:themeColor="text1" w:themeShade="BF"/>
          <w:sz w:val="20"/>
        </w:rPr>
        <w:t xml:space="preserve">Coroutines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RxJava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during collaborative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building </w:t>
      </w:r>
      <w:r w:rsidRPr="00C3688B">
        <w:rPr>
          <w:rFonts w:ascii="Arial" w:hAnsi="Arial" w:cs="Arial"/>
          <w:b/>
          <w:bCs/>
          <w:color w:val="424242" w:themeColor="text1" w:themeShade="BF"/>
          <w:sz w:val="20"/>
        </w:rPr>
        <w:t xml:space="preserve">SaaS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focusing on modularity and scalability, ensuring a solid understanding of architecture patterns while executing hands-on development in a team environment.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senior developers on API integration utilizing </w:t>
      </w:r>
      <w:r w:rsidRPr="00C3688B">
        <w:rPr>
          <w:rFonts w:ascii="Arial" w:hAnsi="Arial" w:cs="Arial"/>
          <w:b/>
          <w:bCs/>
          <w:color w:val="424242" w:themeColor="text1" w:themeShade="BF"/>
          <w:sz w:val="20"/>
        </w:rPr>
        <w:t xml:space="preserve">REST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honing skills in data modeling and backend communication protocols critical for mobile application functionality.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coding best practices and testing methodologies, participating in the creation of unit tests that improve code quality and software reliability throughout the development cycle.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managing updates and changes effectively within the team, and ensuring code integrity along with robust documentation practices for better maintainability.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Embraced a learning mindset working under senior developers on </w:t>
      </w:r>
      <w:r w:rsidRPr="00C3688B">
        <w:rPr>
          <w:rFonts w:ascii="Arial" w:hAnsi="Arial" w:cs="Arial"/>
          <w:b/>
          <w:bCs/>
          <w:color w:val="424242" w:themeColor="text1" w:themeShade="BF"/>
          <w:sz w:val="20"/>
        </w:rPr>
        <w:t xml:space="preserve">Android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projects, sharpening debugging skills while maintaining focus on user-centric design principles for mobile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Achieved a significant improvement in development efficiency and code quality by carrying out user acceptance testing and obtaining user feedback for iterative improvements.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