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11 years of experience in software development, specializing in backend systems, web and mobile applications. Expert in delivering innovative solutions utilizing modern technologies while fostering team collaboration and mentoring for optimal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Kotlin,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Node.js, GraphQL, REST,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Deployment:</w:t>
      </w:r>
      <w:r w:rsidRPr="00C3688B">
        <w:rPr>
          <w:rFonts w:ascii="Arial" w:hAnsi="Arial" w:cs="Arial"/>
          <w:color w:val="424242" w:themeColor="text1" w:themeShade="BF"/>
          <w:sz w:val="20"/>
          <w:szCs w:val="20"/>
        </w:rPr>
        <w:t xml:space="preserve"> AWS, Docker, Kubernetes, Helm,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Cassandra,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GitHub Actions, Jenkins,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Data Processing:</w:t>
      </w:r>
      <w:r w:rsidRPr="00C3688B">
        <w:rPr>
          <w:rFonts w:ascii="Arial" w:hAnsi="Arial" w:cs="Arial"/>
          <w:color w:val="424242" w:themeColor="text1" w:themeShade="BF"/>
          <w:sz w:val="20"/>
          <w:szCs w:val="20"/>
        </w:rPr>
        <w:t xml:space="preserve"> AI, Machine Learning, Data Pipelines, Kafka, Event-Driven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high-performance backend systems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Kotlin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processing, allowing seamless data integration to deliver high-value solutions in alignment with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endpoints to facilitate robust communication between frontend applications and backend services, ensuring real-time data availability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effectively with cross-functional teams to gather requirements and translate business needs into technical specifications,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for efficient project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by providing guidance on best practices in coding standards and technology stacks, enhancing the overall team’s technical competence and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optimizing deployment processes and ensuring consistent environments across development, testing, and production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scalable microservices architectures that supported high volumes of transactions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seamless database interactions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CI/CD pipelines utilizing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and enhancing productivity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to cloud-based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Infrastructure as Code (IaC) tools like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repeatable and scalable environments for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best practices in version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effective collaboration and code management across multiple teams on complex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thorough performance testing using </w:t>
      </w:r>
      <w:r w:rsidRPr="00C3688B">
        <w:rPr>
          <w:rFonts w:ascii="Arial" w:hAnsi="Arial" w:cs="Arial"/>
          <w:b/>
          <w:color w:val="424242" w:themeColor="text1" w:themeShade="BF"/>
          <w:sz w:val="20"/>
          <w:szCs w:val="20"/>
        </w:rPr>
        <w:t xml:space="preserve">Apache 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and optimizing backend processes to enhance application responsiveness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event-driven architectures, facilitating efficient data processing workflows and enhancing system responsiveness in high-load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Responsible for system architecture documentation and technical specifications to ensure clear communication within the team and stakeholders throughout the development lifecycle.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user experiences and integration with backend services through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endpoints.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focusing on continuous improvement and collaboration with cross-functional teams to ensure alignment with business priorities and technology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Docker containers to package applications, ensuring consistency across various development and production environments while optimizing resource utilization.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for new staff on best practices in application development and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fostering a culture of knowledge sharing and continuous learning.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scientists to implement machine learning models into production workflows, enhancing the value of internal applications through AI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code repositories and ensure reliable deployments across multiple environments, improving collaboration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automated deployment pipelines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continuous integration and delivery that reduced release cycles and improved software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performance reviews and troubleshooting, leveraging data analytics tools to identify performance gaps and implementing corrective measures.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SaaS platform to enhance user engagement and service delivery,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the implementation of key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on system architecture decisions, gaining valuable insights into design principles and development best practices in an Agile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building user-facing features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significantly improved UI responsiveness and user satisfaction in key product areas.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receiving feedback on coding practices while also providing constructive insights to peers, fostering team development and quality assurance.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Acquired foundational knowledge in version control workflows,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facilitated better management of project versions and collaborative coding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development processes and user guidelines to support future development initiatives and enhance onboarding processes for new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basic APIs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focusing on integrating frontend interfaces with backend logic effectively, contributing to larger project deliverables.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