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delivering high-performance, scalable solutions in web and mobile applications. Proven expertise in Golang and Java, with a strong focus on machine learning infrastructure and Agile development methodologies. Adept at collaborating cross-functionally to create innovative solutions that drive business impact.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React,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MLflow,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 lifecycle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minimizing latency to ensure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move from concept to production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microservices architecture, focusing on optimization and reliability for continuous integration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development initiatives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Spring Boot framework to build microservices that efficiently serve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predictions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 deployment times significantly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diverse data sources to enrich the training datasets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improving code quality through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establishing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high-quality, maintainable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strategies to streamline application deployment and management, facilitating effortless scaling in response to processing demands from ML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discussions, preparing high-level designs and performance tuning strategies ensuring systems meet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workload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provisioning and deployment operations, aligning with best practices for software engineering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current system architectures to optimize existing microservices focused on serving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reliability and reducing overall operational costs through innovative restructuring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training materials for the software infrastructure to improve knowledge sharing among the engineering team, fostering an innovative, learning-oriented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analyses resulting in the fine-tuning of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notably while ensuring data integrity for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robust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observe system performance metrics, ensuring proactive measures are taken for reliability and efficiency of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efficient processing of data pipelines for internal applications, focusing on low latency and high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creating RESTful APIs that served dynamic data to frontend applications with high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and integration efforts for large data applications, optimizing systems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best practices for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 through effective sprint planning and execution, consistently delivering software components on schedule with high adherence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optimization of existing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 and reducing bug reports through rigorous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applications management and ensuring availability through routine performance checks and resource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integrate ML models into production workflows, providing necessary backend services that enhanced responsiveness to user requests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interdisciplinary meetings, contributing to team knowledge sharing and improvement of system architecture, focusing on enhancing overall development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security measures while ensuring compliance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smooth integration with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cohesive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initial phases of project cycle including requirement gathering and analysis, ensuring alignment between development processes and user needs through stakeholder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UX teams to enhance user interactions, leading to improved user satisfaction and transparent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maintenance plans and support documentation for existing systems, improving operational support and streamlining troubleshooting processes for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about microservices architecture and applied related principles in small-scale projects, progressively enhancing both technical and collaborative skill sets throughout the role.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learning workshops, sharing knowledge on basic programming concepts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empowering peers with essential development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