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11 years of experience in software development, focusing on web and mobile applications. Proven expertise in .NET Core, ASP.NET, and application security, with strong skills in cloud infrastructure and agile methodologies.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TypeScript, Python, Rust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.NET Core, ASP.NET, Entity Framework, Kubernetes,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Azure, AWS, Docker, Google Cloud Platform, Azure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Visual Studio, Postman, Swagger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CI/CD:</w:t>
      </w:r>
      <w:r w:rsidRPr="00C3688B">
        <w:rPr>
          <w:rFonts w:ascii="Arial" w:hAnsi="Arial" w:cs="Arial"/>
          <w:color w:val="424242" w:themeColor="text1" w:themeShade="BF"/>
          <w:sz w:val="20"/>
          <w:szCs w:val="20"/>
        </w:rPr>
        <w:t xml:space="preserve"> JUnit, NUnit, MSTest, Jenkins, SonarQube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applications using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code quality with </w:t>
      </w:r>
      <w:r w:rsidRPr="00C3688B">
        <w:rPr>
          <w:rFonts w:ascii="Arial" w:hAnsi="Arial" w:cs="Arial"/>
          <w:b/>
          <w:color w:val="424242" w:themeColor="text1" w:themeShade="BF"/>
          <w:sz w:val="20"/>
          <w:szCs w:val="20"/>
        </w:rPr>
        <w:t xml:space="preserve">Unit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enhancing application's performance and security capabilities in the cloud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management to deliver new functionalities, integrating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CI/CD automation, which streamlined development processes and improved deployment reliability throughout the project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application security testing tools within the development process, significantly improving code coverage and vulnerability detection capabilities while enhancing collaboration between security and engineering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Translated complex requirements into functional code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following best practices and design patterns to ensure maintainability and scalability of applications for multiple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performance optimization initiatives within existing software systems, employing techniques such as </w:t>
      </w:r>
      <w:r w:rsidRPr="00C3688B">
        <w:rPr>
          <w:rFonts w:ascii="Arial" w:hAnsi="Arial" w:cs="Arial"/>
          <w:b/>
          <w:color w:val="424242" w:themeColor="text1" w:themeShade="BF"/>
          <w:sz w:val="20"/>
          <w:szCs w:val="20"/>
        </w:rPr>
        <w:t xml:space="preserve">caching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load balancing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boost application response times in high-traffic scenarios.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Took the lead on architecture design discussions, fostering team collaboration and mentorship in adopting </w:t>
      </w:r>
      <w:r w:rsidRPr="00C3688B">
        <w:rPr>
          <w:rFonts w:ascii="Arial" w:hAnsi="Arial" w:cs="Arial"/>
          <w:b/>
          <w:color w:val="424242" w:themeColor="text1" w:themeShade="BF"/>
          <w:sz w:val="20"/>
          <w:szCs w:val="20"/>
        </w:rPr>
        <w:t xml:space="preserve">microservices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increased the adaptability of applications to changing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project in developing a cloud-native application on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serverless computing and containerization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deployment efficiency and decreased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contributed to code reviews, enforcing best practices related to </w:t>
      </w:r>
      <w:r w:rsidRPr="00C3688B">
        <w:rPr>
          <w:rFonts w:ascii="Arial" w:hAnsi="Arial" w:cs="Arial"/>
          <w:b/>
          <w:color w:val="424242" w:themeColor="text1" w:themeShade="BF"/>
          <w:sz w:val="20"/>
          <w:szCs w:val="20"/>
        </w:rPr>
        <w:t xml:space="preserve">security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performance while ensuring alignment with team goals and delivering innovative solutions to complex problems.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orchestrating container deployment, facilitating greater scalability and resource management within cloud environments to ensure high availability of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practices, participating in daily stand-ups and sprint planning sessions, effectively prioritizing tasks, and driving team accountability towards meeting project timelines and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a continuous improvement culture by hosting knowledge-sharing sessions on emerging technologies such as </w:t>
      </w:r>
      <w:r w:rsidRPr="00C3688B">
        <w:rPr>
          <w:rFonts w:ascii="Arial" w:hAnsi="Arial" w:cs="Arial"/>
          <w:b/>
          <w:color w:val="424242" w:themeColor="text1" w:themeShade="BF"/>
          <w:sz w:val="20"/>
          <w:szCs w:val="20"/>
        </w:rPr>
        <w:t xml:space="preserve">Rust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application security developments that aligned with industry standards and trends.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debugging and troubleshooting of applications using </w:t>
      </w:r>
      <w:r w:rsidRPr="00C3688B">
        <w:rPr>
          <w:rFonts w:ascii="Arial" w:hAnsi="Arial" w:cs="Arial"/>
          <w:b/>
          <w:color w:val="424242" w:themeColor="text1" w:themeShade="BF"/>
          <w:sz w:val="20"/>
          <w:szCs w:val="20"/>
        </w:rPr>
        <w:t xml:space="preserve">Visual Studio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other debugging tools, facilitating a smoother user experience and enhancing overall application reliability.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end-to-end software development, working on full-stack projects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cohesive web applications that meet client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w:t>
      </w:r>
      <w:r w:rsidRPr="00C3688B">
        <w:rPr>
          <w:rFonts w:ascii="Arial" w:hAnsi="Arial" w:cs="Arial"/>
          <w:b/>
          <w:bCs/>
          <w:color w:val="424242" w:themeColor="text1" w:themeShade="BF"/>
          <w:sz w:val="20"/>
        </w:rPr>
        <w:t xml:space="preserve">cloud-based solutions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which streamlined operations and improved project management efficiency within the organization.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to uphold best practices and introduce innovative methodologies, focusing on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and fostering collaboration among cross-functional teams to enhance project outcomes.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functional enhancements by working with product teams to deliver features using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maintaining compliance with security best practices to safeguard client data.</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applications for better performance by incorporating </w:t>
      </w:r>
      <w:r w:rsidRPr="00C3688B">
        <w:rPr>
          <w:rFonts w:ascii="Arial" w:hAnsi="Arial" w:cs="Arial"/>
          <w:b/>
          <w:bCs/>
          <w:color w:val="424242" w:themeColor="text1" w:themeShade="BF"/>
          <w:sz w:val="20"/>
        </w:rPr>
        <w:t xml:space="preserve">automated testing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early in the development cycle, reducing deployment times and improving product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construction of user-friendly interfaces with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strengthening usability while adhering to branding and accessibility standards that improved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teams to conduct rigorous testing of application features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standards of quality assurance and minimizing post-deployment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brainstorming sessions to conceptualize new features and functionalities that aligned with emerging trends and user needs, encouraging innovation and creative solutions.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basic web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team projects that required close collaboration and adherence to project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coding assignments and collaborated on team projects that enhanced my skills with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gaining foundational knowledge of web environments and server-side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user interface design for internal applications by applying design principles and usability best practices to improve user engagement and satisfaction, fostering team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maintaining and updating existing applications, providing critical support for troubleshooting issues that arose during program execution in a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to understand design patterns and implement new modules, taking guidance in code reviews which improved the overall code quality and architecture.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utilized version control systems such as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 and code collaboration among team members, ensuring seamless integration of contributions.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a simple SaaS application prototype, achieving a foundational understanding of application architecture while generating user stories and feedback to inform future improvements.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