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11 years of experience in software development, focusing on web and mobile applications. Proficient in T-SQL, database design, and performance tuning, with a strong commitment to optimizing code for efficiency and scalability in high-impact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T-SQL, Database Design, Data Modeling, Database Normalization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Tuning: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Query Optimization, Indexing Strategies, Stored Procedures, Functions, Triggers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Visual Studio, SSMS,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HTML/CSS,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EDI, 837 Claims, Web 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implementing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stored procedures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retrieval processes within large-scale applications, greatly enhancing performance and accuracy of SQL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performance tuning for SQL queries, leveraging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indexing strategies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optimization techniques, resulting in significant improvements in response times for critical business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of database solutions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extensive data models to support enterprise applications, employing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normalization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data integrity and reduce redundancy for dynamic data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existing database architecture to facilitate seamless data exchange between various services, ensuring reliability and optimized response times while adhering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troubleshooting and debugging of complex database issues, utilizing strong analytical skills and adaptability to quickly implement solutions, and minimize downtime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emphasizing the importance of query efficiency and maintainability in ensuring high-quality code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design sessions to lay down the framework for new data flow processes, enforcing the use of modern technologies and methodologies tailored to business needs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migrate legacy database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disruption to services while improving accessibility and performance of stored data, utilizing strategic planning and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documentation practices for database structures, queries, and systems to enhance future maintenance and serve as a reference for team members, fostering clear communication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health care projects by ensuring compliance with data governance policies, effectively aligning technical solutions with organizational goals to enhance service delivery and patient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reviews, applying critical feedback to enhance the development process and ensure adherence to coding standards, promoting a culture of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stored procedures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business intelligence applications, enhancing the accuracy of reports and analytics while ensuring optimal performance and efficiency in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modeling,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construct well-structured databases that meet client specifications and support various application needs effectively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SQL queries by implementing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indexing strategies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noticeable improvements in database query performance and overall application responsiveness to user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team-driven debugging sessions to resolve complex database-related issues,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analysis and resolution strategies in real-time database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all code changes were documented and integrated seamlessly during development, promoting collaborative work and enhancing team productivity on SQL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updated database procedures and policies, ensuring adherence to best practices in database management and supporting team onboarding and knowledge sharing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 analysts to translate business requirements into technical specifications, ensuring alignment of data processing capabilities with overall project objectives and expected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database deployments, reducing operational dependencies and accelerating project timelines through automation and efficient workflow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collect and refine requirements, translating them into technical specifications for database solutions that met and exceeded user expectations, fostering a collaborative work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delivering quality user experiences by integrating back-end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range of applications, ensuring responsive designs through the integration of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front-end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implementing fundamental principles of software development to achieve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daily stand-up meetings to discuss project progress, planning, and obstacles, enhancing team communication and collaboration towards achieving collective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codebase management and documentation practices, ensuring all code adhered to team established standards for maintainability and performance, allowing for efficient long-term project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maintain high-quality code standards, fostering a team-oriented environment of shared knowledge and collective responsibility for project success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and conducted assessments of new technologies, providing insights on potential applications to enhance existing systems and develop innovative solutions tailored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user acceptance testing (UAT) phases to gather feedback and ensure applications met usability and functionality requirements, contributing to overall user satisfaction and project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