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Senior Software Engineer with 11 years of experience in software development, primarily focused on building secure web and mobile applications. Proficient in developing distributed systems using advanced technologies including Node.js, TypeScript, and various cloud platforms like AWS and Azure. Demonstrated expertise in identity management and a strong commitment to software quality through various testing strategies, delivering robust solutions within agile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Java,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Node.js, Express, React, Redux, Jest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and Data Management:</w:t>
      </w:r>
      <w:r w:rsidRPr="00C3688B">
        <w:rPr>
          <w:rFonts w:ascii="Arial" w:hAnsi="Arial" w:cs="Arial"/>
          <w:color w:val="424242" w:themeColor="text1" w:themeShade="BF"/>
          <w:sz w:val="20"/>
          <w:szCs w:val="20"/>
        </w:rPr>
        <w:t xml:space="preserve"> MongoDB, PostgreSQL, Redis, DynamoDB,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Heroku, GCP, DigitalOcean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CI/CD Tools:</w:t>
      </w:r>
      <w:r w:rsidRPr="00C3688B">
        <w:rPr>
          <w:rFonts w:ascii="Arial" w:hAnsi="Arial" w:cs="Arial"/>
          <w:color w:val="424242" w:themeColor="text1" w:themeShade="BF"/>
          <w:sz w:val="20"/>
          <w:szCs w:val="20"/>
        </w:rPr>
        <w:t xml:space="preserve"> Docker, Kubernetes, Jenkins, Git,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and Testing:</w:t>
      </w:r>
      <w:r w:rsidRPr="00C3688B">
        <w:rPr>
          <w:rFonts w:ascii="Arial" w:hAnsi="Arial" w:cs="Arial"/>
          <w:color w:val="424242" w:themeColor="text1" w:themeShade="BF"/>
          <w:sz w:val="20"/>
          <w:szCs w:val="20"/>
        </w:rPr>
        <w:t xml:space="preserve"> OAuth, OpenID Connect, JWT, Postman, Selenium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authentication services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custom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flows to enhance security while improving user experience for millions of daily logins across multiple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maintained a scalable identity management infrastructure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promoting best practices and ensuring continuous deployment in a microservices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cross-functional teams involving Product Design and Quality Assurance,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agile project management to efficiently deliver high-quality features and functionality.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testing strategies including </w:t>
      </w:r>
      <w:r w:rsidRPr="00C3688B">
        <w:rPr>
          <w:rFonts w:ascii="Arial" w:hAnsi="Arial" w:cs="Arial"/>
          <w:b/>
          <w:color w:val="424242" w:themeColor="text1" w:themeShade="BF"/>
          <w:sz w:val="20"/>
          <w:szCs w:val="20"/>
        </w:rPr>
        <w:t xml:space="preserve">unit testing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integration testing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 zero-defect environment while improving system reliability and performance across production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data storage solutions using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optimal querying and performance tuning to handle increasing user base and data volume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advocating for industry best practices and providing mentorship to junior engineers, fostering a culture of continuous learning and technical excellence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development of new features for the </w:t>
      </w:r>
      <w:r w:rsidRPr="00C3688B">
        <w:rPr>
          <w:rFonts w:ascii="Arial" w:hAnsi="Arial" w:cs="Arial"/>
          <w:b/>
          <w:color w:val="424242" w:themeColor="text1" w:themeShade="BF"/>
          <w:sz w:val="20"/>
          <w:szCs w:val="20"/>
        </w:rPr>
        <w:t xml:space="preserve">Auth0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platform, focusing on efficient access control mechanisms and enhancing the overall user experience for application developers.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and operated applications following best practices in </w:t>
      </w:r>
      <w:r w:rsidRPr="00C3688B">
        <w:rPr>
          <w:rFonts w:ascii="Arial" w:hAnsi="Arial" w:cs="Arial"/>
          <w:b/>
          <w:color w:val="424242" w:themeColor="text1" w:themeShade="BF"/>
          <w:sz w:val="20"/>
          <w:szCs w:val="20"/>
        </w:rPr>
        <w:t xml:space="preserve">security engineering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proactive incident management, ensuring adherence to compliance standards for client-facing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through data caching strategies using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latency and improving response times for end users across the platform.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robust data exchange mechanisms between client interfaces and backend services, facilitating dynamic user interactions and personalized experiences.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logging and monitoring systems with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proactive incident management and aligning with reliability best practices to maintain service uptime under high traffic.</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participated in an on-call rotation for incident response, contributing to the continuous health monitoring of production environments and fostering a collaborative team dynamic.</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supported backend services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reducing user latency and enhancing the reliability of identity verification services for diverse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stakeholders to gather requirements and performed impact analysis on new features being developed, ensuring alignment between technical possibilities and business objectives with agile methodologies.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 suites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services, leading to increased code quality and reduced regression errors, bolstering deployment confidence across development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w:t>
      </w:r>
      <w:r w:rsidRPr="00C3688B">
        <w:rPr>
          <w:rFonts w:ascii="Arial" w:hAnsi="Arial" w:cs="Arial"/>
          <w:b/>
          <w:bCs/>
          <w:color w:val="424242" w:themeColor="text1" w:themeShade="BF"/>
          <w:sz w:val="20"/>
        </w:rPr>
        <w:t xml:space="preserve">AWS 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serverless architecture solutions, enabling the execution of code in response to events while minimizing infrastructure management overhead for the DevOps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a modern microservices architecture, enhancing the scalability and maintainability of the Identity Solutions offered, alongside improving response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dashboards for monitoring identity analytics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Chart.js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empowering business teams with insights into identity user behaviors and system interactions.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teams to integrate logging and monitoring solutions using </w:t>
      </w:r>
      <w:r w:rsidRPr="00C3688B">
        <w:rPr>
          <w:rFonts w:ascii="Arial" w:hAnsi="Arial" w:cs="Arial"/>
          <w:b/>
          <w:bCs/>
          <w:color w:val="424242" w:themeColor="text1" w:themeShade="BF"/>
          <w:sz w:val="20"/>
        </w:rPr>
        <w:t xml:space="preserve">DataDog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creating visibility into application performance and reliability metrics critical for operational success.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requiring OIDC implementations within various applications, ensuring adherence to industry standards and simplified user authentications across platforms.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focusing on delivering secure user authentication features,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effectively contributing to the product development lifecycle as a junior developer.</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enhancing application features by collaborating with senior developers, participating in brainstorming sessions, and contributing to the agile workflow, while evolving my technical skill set.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implementation of data storage solutions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efficient data retrieval for user authentication processes and improving overall application speed.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experience in building RESTful APIs to allow integrations with various services, promoting interoperability and enhancing user experiences across applications while maintaining security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maintenance of web applications across multiple environments, learning to diagnose and resolve issues efficiently while communicating with team members regularly.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Tested application code with various methods including manual and automated approaches, developing test cases to ensure software reliability while adhering to security protocols and methodologies.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improving user interface features by collaborating with the design team, leading to enhanced user journeys and increasing equitable access to web applications for approximately 1,000 end-users.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