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 Stack .NET Software Engineer with over 11 years in software development, specializing in web and mobile applications. Proven expertise in C#, .NET, SQL, AWS, and API development, delivering efficient software solutions that enhance educational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React, Angular, Vue.js,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Aurora MySQL, SQL Server,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Docker, Kubernetes,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Application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Microservices, Serverless architecture, CI/CD, Agile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backend functionality for educational applications, optimizing performance and reducing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implement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automate software deployments, enhancing reliability and maintaining quality across multiple environments for educational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Aurora 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along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and query relational databases, ensuring data integrity and smooth integration with application layers, facilitating user requirements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refine user interface designs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accessibility standards are met while enhancing the interactive user experience in educational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architectural refactoring on existing systems to improve scalability and performance under increased user loads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positively impacting student testing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the full software development lifecycle including requirements gathering, design documentation, coding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deployment, ensuring compliance with industry standards and educational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stored procedures, improving data retrieval times and enhancing overall application performance for millions of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full-stack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and code quality among team members, greatly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tracking progress, and identifying blockers, which streamlined workflows throughout the project lifecycle and ensured timely delivery of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machine learning algorithms into applications for adaptive learning solutions, applying knowledge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manipulation and analysis to improve personalized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production systems by troubleshooting multi-tier architecture issues and implementing solutions to enhance reliability in academic environments, ensuring the highest uptime and educator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tests and conducted code reviews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high-quality code output and adherence to best practices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project requirements and develop comprehensive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addressing various client needs effectively through innovative approaches.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dynamic websites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focusing on user-friendly designs that improved client engagement and facilitated seamless navigational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mobile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Xamarin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student accessibility to educational resources and tools on various platforms, thereby boosting overall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Transformed legacy applications by refactoring code to maintain efficiency within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smoother performance and managing legacy component integrations seamlessly into new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architecture design sessions promoting best practices for scalable web applications, leveraging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alignment with architectural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and document software requirements, translating functional needs into technical specifications, enhancing overall project alignment with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deployment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effective collaboration among development teams and improving deployment accuracy and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executed test plans reflecting system integrity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processes, which significantly reduced manual testing cycles and ensured application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testing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customer engagement features and efficiency for web-based services, supporting internal and external users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application processes and user guides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easier onboarding and usage adaptation for clients and ensuring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existing codebases, implementing improvements and bug fixes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software performance in student interactions and contributing to an overall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code reviews and daily stand-ups, enhancing team collaboration and knowledge sharing, while maintaining a high standard of code quality and performance enhancement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QA teams to address software defects, ensuring timely fixes and quality assurance, which improved application stability across platforms and contributed to a better client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design sessions focusing on improving software architecture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encouraging iterative development practices to refine application functionalities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features for student-facing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engagement and facilitating a seamless user experience in educational environments, improving overall student interaction metrics.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