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11 years of experience specializing in web and mobile applications. Proven expertise in Node.js, GraphQL and React, with a solid background in designing scalable systems and optimizing API performance. Strong collaborator with a passion for innovation, backed by a robust technical skill set and commitment to delivering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GraphQL, Apollo,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API performance and seamless integration with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Federated GraphQL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microservices environment, enhancing data accessibility and reducing latency across distributed teams and services through effective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full software lifecycle, including CI/CD pipeline setups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code deployment processes and optimized runtime performance in cloud-native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data models and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 which streamlined deployment processes while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reliable microservices by applying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data retrieval and manipulation for a high-traffic eCommerce platform, driving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architectural design of a hybrid cloud environment, balancing workloads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resource allocation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response times for API calls, optimizing resource utilization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observability practices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proactive monitoring and alerting, resulting in improved system reliability and performance metrics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streamlined deployment processes and easy scaling of applications under varying loads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guidelines, increasing team productivity and knowledge sharing across various teams involved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 and best practices discussions, providing mentorship to junior team members, fostering a collaborative culture of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domain-driven design initiatives to architect complex business solutions,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EventBridge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communication among microservices within the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web applications, focusing on delivering reliable and maintainable backend services for diverse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into existing JavaScript applications, significantly improving data retrieval efficiency and reducing the need for multiple API calls to render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system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optimal user experience across multiple digital platforms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solution to design efficient database structures that supported scalable and high-performance web applications while ensuring simplified data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development best practices and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communication among team members and fostering an environment of continuous improvement and rapid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enhancing application performance by implementing strategies like lazy loading and component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in production systems for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and resolved performance bottlenecks through in-depth code analysis and optimization efforts, improving overall application responsiveness and reducing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producing high-quality solutions aligned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user-friendly interfaces that met client requirements and industry standards for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coding, testing, and debugging of applications under the guidance of senior developers, gaining valuable insight into software development processes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within application architectures built on a service-oriented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essential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usability for team members and increasing functionality for operational processes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a collaborative environment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assignments, enabling streamlined workflows and efficient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to provide constructive feedback on code quality and adherence to standards while also implementing suggested improvements from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integration of third-party APIs to enhance application capabilities and streamline data flows within the software, ultimately delivering features that improved overall user experience by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