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Specializing in backend development using Node.js, GraphQL, and React. Proven expertise in designing scalable microservices and optimizing CI/CD pipelines in cloud environments. Committed to driving innovation and enhancing performance through collaborative team efforts and latest industry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GraphQL, Apollo,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 &amp; APIs:</w:t>
      </w:r>
      <w:r w:rsidRPr="00C3688B">
        <w:rPr>
          <w:rFonts w:ascii="Arial" w:hAnsi="Arial" w:cs="Arial"/>
          <w:color w:val="424242" w:themeColor="text1" w:themeShade="BF"/>
          <w:sz w:val="20"/>
          <w:szCs w:val="20"/>
        </w:rPr>
        <w:t xml:space="preserve"> REST, Apollo Federation,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Monitoring:</w:t>
      </w:r>
      <w:r w:rsidRPr="00C3688B">
        <w:rPr>
          <w:rFonts w:ascii="Arial" w:hAnsi="Arial" w:cs="Arial"/>
          <w:color w:val="424242" w:themeColor="text1" w:themeShade="BF"/>
          <w:sz w:val="20"/>
          <w:szCs w:val="20"/>
        </w:rPr>
        <w:t xml:space="preserve"> Jenkins, GitHub Actions, Travis CI,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ElasticSearch, Graphite, Jest, Karma,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enabling seamless service interactions across our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scalable deployment processes while optimizing resource allocation in cloud environments, specifically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integrating with various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data flow and solid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Apollo Federation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a robust GraphQL architecture, facilitating better service composition and API versioning in a diverse microservices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while maintaining high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best practices for code quality and system integrity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and pair programming, enhancing team performance through knowledge sharing and collaborative problem-solving across various tech domains, especially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in applications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solutions to enhance overall efficiency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observability solutions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application performance and user behavior to facilitate better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architecture discussions to advocate for best practices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cloud-native principles, ensuring both scalability and efficient resource management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tech stacks and emerging frameworks, promoting skill development and innovation in technology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scrum meetings, fostering Agile development methodologies and collaborating closely with product teams to align features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web applications and API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all stages of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databases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 development, ensuring efficient data storage and retrieval methodologies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that interact seamlessly with backend services through effective API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advocating for the use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 traditional RESTful approaches to enhance data querying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deployment cycles and improved code integration practices during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sessions on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promoting the adoption of industry-standard technologies in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code quality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fostering a collaborative development environment that prioritizes best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lay a solid foundation for modern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sessions to brainstorm and implement new features in web applications, showcasing aptitude for team collaboration and problem-solving.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enhancing application functionalities and improving user interactions significantly within existing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efforts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maintain high code quality and stability in deployed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project by performing bug fixes and assisting in refactoring code for improved maintainability and readability using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learn modern technologies, enhancing personal knowledge and skill set in relevant tools and methodologies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following agile processes, iterating on feedback to foster continuous improvement and refine feature sets for user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