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11 years of experience in software development, specializing in web and mobile applications. Proven expertise in PHP, Laravel, and various front-end frameworks. Committed to delivering high-quality, scalable solutions and mentoring junior developers.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Laravel, Vue.js, Tailwind CSS, Alpine.js,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Caching:</w:t>
      </w:r>
      <w:r w:rsidRPr="00C3688B">
        <w:rPr>
          <w:rFonts w:ascii="Arial" w:hAnsi="Arial" w:cs="Arial"/>
          <w:color w:val="424242" w:themeColor="text1" w:themeShade="BF"/>
          <w:sz w:val="20"/>
          <w:szCs w:val="20"/>
        </w:rPr>
        <w:t xml:space="preserve"> MySQL, PostgreSQL, Redis,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JIRA, Postman,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Optimization:</w:t>
      </w:r>
      <w:r w:rsidRPr="00C3688B">
        <w:rPr>
          <w:rFonts w:ascii="Arial" w:hAnsi="Arial" w:cs="Arial"/>
          <w:color w:val="424242" w:themeColor="text1" w:themeShade="BF"/>
          <w:sz w:val="20"/>
          <w:szCs w:val="20"/>
        </w:rPr>
        <w:t xml:space="preserve"> PHPUnit, Selenium, Jest, Mocha, APM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Deployment:</w:t>
      </w:r>
      <w:r w:rsidRPr="00C3688B">
        <w:rPr>
          <w:rFonts w:ascii="Arial" w:hAnsi="Arial" w:cs="Arial"/>
          <w:color w:val="424242" w:themeColor="text1" w:themeShade="BF"/>
          <w:sz w:val="20"/>
          <w:szCs w:val="20"/>
        </w:rPr>
        <w:t xml:space="preserve"> AWS, Heroku, DigitalOcean, Firebase Hosting,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third-party APIs to enhance functionality and user experience while adhering to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frameworks, optimizing performance with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Doctine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application response time and stability in a rapidly evolving digital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develop user-centric features within eCommerce platforms, utilizing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designs that improved engagement and increased conversions.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that facilitated data exchange between applications, ensuring high security and reliability through rigorous testing frameworks such as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enhancing the team’s coding standards and efficiency while fostering a culture of continuous learning and collaboration 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project management processes, ensuring timely delivery of software solutions that meet or exceed stakeholder expectations and project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monitoring and refactoring legacy code, employing tools such as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error tracking and performance metrics to identify and resolve bottlenecks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to enhance productivity and reduce the time to market for new features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in team meetings, effectively communicating complex concepts to technical and non-technical stakeholders, ensuring alignment with business goals and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shaping technical strategy and architectural decisions to ensure scalable and maintainable systems, aligning with overall business objectives and future growth opportunities.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regular performance reviews of applications using </w:t>
      </w:r>
      <w:r w:rsidRPr="00C3688B">
        <w:rPr>
          <w:rFonts w:ascii="Arial" w:hAnsi="Arial" w:cs="Arial"/>
          <w:b/>
          <w:color w:val="424242" w:themeColor="text1" w:themeShade="BF"/>
          <w:sz w:val="20"/>
          <w:szCs w:val="20"/>
        </w:rPr>
        <w:t xml:space="preserve">APM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areas for improvement and recommending solutions that led to a significant increase in uptime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developing new practices for application development, successfully integrating security protocols into server-side scripts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against vulnerabilities.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enhancement of client-side experiences through the integration of dynamic content and user interactivity that meets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and implementation of database schemas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efficient data retrieval and storage solutions while ensuring scalability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Agile software development processes, participating in sprint planning and retrospectives, and effectively communicating project progress and challenges with team members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mobile-first design principles that enhanced accessibility and user experience across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thereby simplifying deployment processes and ensuring consistency across various environments during development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using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are robust and reliable, and implemented feedback mechanisms to continually enhance software quality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designers to create engaging and interactive online experiences,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implement dynamic features that boosted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provided training materials for junior team members, fostering a culture of knowledge sharing and continuous improvement within the IT consulting firm.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retrospectives to assess completed work and gather feedback, adapting workflows and strategies to enhance team collaboration and productivity.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customer-facing applications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interactions and engagement through interactive features designed to enhance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small-scale web applications under senior developers' guidance, focusing on creating clean and maintainable code in compliance with established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to report project progress and collaborate on solutions for technical challenges faced during the development phase of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troubleshooting and debugging issues in existing applications, developing fixes in collaboration with peers while improving overall software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systems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user experiences and data privacy compliance throughout the initial development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protocols using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software reliability and produced significant improvements in code quality as part of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valuable insights into the software development lifecycle by assisting in the planning and execution of project milestones, leading to successful deployments and user acceptance testing, ultimately contributing to project success.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