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11 years of expertise in developing web and mobile applications. Proficient in designing robust backend systems and integrations using Ruby on Rails, PostgreSQL, and various social media APIs. Strong problem-solving abilities complemented by effective collaboration and adaptability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Node.js, React, Sidekiq,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NewRelic, Heroku, Docker, RAILS_ENV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Meta API, Google Business API, TikTok 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backend integrations with various social media APIs, such as </w:t>
      </w:r>
      <w:r w:rsidRPr="00C3688B">
        <w:rPr>
          <w:rFonts w:ascii="Arial" w:hAnsi="Arial" w:cs="Arial"/>
          <w:b/>
          <w:color w:val="424242" w:themeColor="text1" w:themeShade="BF"/>
          <w:sz w:val="20"/>
          <w:szCs w:val="20"/>
        </w:rPr>
        <w:t xml:space="preserve">Meta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My Business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connectivity and data exchange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performance of backend systems in production by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like indexing and execution plans, ensuring high availability and quick user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database migrations and management protocols to handle vast schemas efficiently using advanced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minimizing downtime and enhancing data integrity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efficient background processing solutions with </w:t>
      </w:r>
      <w:r w:rsidRPr="00C3688B">
        <w:rPr>
          <w:rFonts w:ascii="Arial" w:hAnsi="Arial" w:cs="Arial"/>
          <w:b/>
          <w:color w:val="424242" w:themeColor="text1" w:themeShade="BF"/>
          <w:sz w:val="20"/>
          <w:szCs w:val="20"/>
        </w:rPr>
        <w:t xml:space="preserve">Sidekiq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high-load tasks within the </w:t>
      </w:r>
      <w:r w:rsidRPr="00C3688B">
        <w:rPr>
          <w:rFonts w:ascii="Arial" w:hAnsi="Arial" w:cs="Arial"/>
          <w:b/>
          <w:color w:val="424242" w:themeColor="text1" w:themeShade="BF"/>
          <w:sz w:val="20"/>
          <w:szCs w:val="20"/>
        </w:rPr>
        <w:t xml:space="preserve">Rails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system throughput and reliability during peak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higher code coverage and confidence in production releases, while ensuring adherence to best coding practices in a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to bridge backend APIs and build engaging user experiences, enhancing application functionality and user satisfaction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provided mentorship to junior developers on best practices regarding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database management, fostering a learning-centric culture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monitoring solutions with </w:t>
      </w:r>
      <w:r w:rsidRPr="00C3688B">
        <w:rPr>
          <w:rFonts w:ascii="Arial" w:hAnsi="Arial" w:cs="Arial"/>
          <w:b/>
          <w:color w:val="424242" w:themeColor="text1" w:themeShade="BF"/>
          <w:sz w:val="20"/>
          <w:szCs w:val="20"/>
        </w:rPr>
        <w:t xml:space="preserve">NewRelic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continuously assess system health and rectify performance regressions proactively, maintaining service level agreements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and management of applications, streamlining the deployment process and ensuring scalability for web-based services in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development methodologies, participating in scrum meetings and sprints, to actively contribute ideas for improving process efficiency and product quality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API documentation for new and existing integrations,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clearer communication and understanding between frontend and backend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severe production issues, applying analytical skills and technical knowledge of </w:t>
      </w:r>
      <w:r w:rsidRPr="00C3688B">
        <w:rPr>
          <w:rFonts w:ascii="Arial" w:hAnsi="Arial" w:cs="Arial"/>
          <w:b/>
          <w:color w:val="424242" w:themeColor="text1" w:themeShade="BF"/>
          <w:sz w:val="20"/>
          <w:szCs w:val="20"/>
        </w:rPr>
        <w:t xml:space="preserve">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devise quick resolutions that minimized customer impact.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design and development of backend solutions leveraging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through adherence to MVC architecture and RESTful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coding, unit testing, and refactoring existing codebases while maintaining high quality and stability in software deployment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integrations with third-party services, focusing on social media platforms, ensuring the applications could ingest and process diverse datasets seamlessly into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databases through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executing migrations and optimizing database queries, which resulted in improved application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and optimization of existing software features, applying critical analysis of user feedback and technical requirements for ongoing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deliver cohesive software solutions that met project timelines and exceeded user expectations, emphasizing effective communication and problem-solving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and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robust code management practices to enhance team collaboration within the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brainstorm technical strategies for improving software delivery processes, personalizing daily tasks for more efficient project completion.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gaining hands-on experience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collaborating with experienced developers to create feature-rich platforms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intuitive user interfaces, focusing on maximizing usability through rigorous testing and user feedback incorporation.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process of database design and development for applications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simple migrations, ensuring data is structured properly to meet application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manage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branching and merging techniques, which streamlined collaboration tasks and improved team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phases applying unit testing methodologies to ensure code integrity,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functionality before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on software architecture, emphasizing the importance of maintaining clean code standards and documentation for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learning mindset to adapt to emerging technologies and industry trends, actively pursuing knowledge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bolster personal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