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developer with over 11 years of experience specializing in backend engineering for high-quality software applications. Proficient in .NET, AWS, and VB6, with a strong emphasis on system architecture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VB6, SQL,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Entity Framework,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Jenkins, JIRA,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modularity and efficiency in application architecture for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maintaining cost efficiency and scalability through 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diagnostic analysis to resolve concurrency issues,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tuning techniques that enhanced system responsiveness and reliability across diverse application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clarify technical requirements, leading to precise alignment of application design with business objectives and user expectations, enhancing end-user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modern backend frameworks, integrating API services that support real-time data processing for enhanced operational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comprehensive documentation for software solutions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and maintaining high standards of technical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advanced debugging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diagnostics tools, enhancing code quality by rapidly identifying and rectifying issues in application lifecycles, thereby boosting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and object-relational mapping, optimizing queries that resulted in significant improvements in application data retrieval times across multiple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delivery, streamlining software deployments and reducing lead times for feature releases within cross-functional agile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to foster a culture of collaboration and continuous improvement, leading efforts to adhere to best coding practices and improve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backend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and cloud architecture principles to enhance team expertise and project execution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features that leverage responsive design principles and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adaptable and seamless user experiences across web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backend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high availability and performance in application solutions tailored to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deliver backend integrations with various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processing and enhancing functionality in line with client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desktop applications based on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efficiency of existing business processes through software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across-the-board security audits and system performance assessments on active projects, leading to proactive implementations of security protocols and optimization strategies to safeguard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manage development backlogs, effectively contributing to agile planning and sprint management to maintain team productivity and clear goal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engagements through regular demo sessions, showcasing application functionalities and gathering feedback to align development roadmaps with user requirements and iteratively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data processing capabilities within applications by leveraging messaging frameworks and optimizing backend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event-driven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SQL database schemas and performed data migrations, ensuring data integrity and seamless transitions for new application features frequently adapted to client needs and priorities.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user-friendly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creating interactive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engagements through software tools for improved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with emphasis on scalability and responsive designs, ensuring alignment with client specifications while adhering to software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acquiring foundational skills in backend processes and learning best practices for debugging and optimization in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promote innovative approaches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in feature development aimed at elevating application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QA testing protocols supported by the implementation of automated test scripts to validate application features, ensuring robust quality assurance measures were integrated into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fundamentals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 methodologies, actively contributing to cloud solution architecture discussions and gaining insights into the management of application performance in real-time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Undertook small-scale projects developing core features within collaborative teams to cultivate hands-on experience in backend development integrated with larger systems, contributing to overall project success by delivering effective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