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over 11 years of experience in designing and implementing robust web and mobile applications. Proven expertise in Rithmic APIs, C#, and Java for high-volume trading environments. Strong ability to build fail-safe systems that ensure reliability, integrity, and accountability in fintech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Spring, Node.js, jQuery, Hibernate,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Rithmic API+, RTrader Pro SDK, RESTful APIs, GraphQL, Webhooks, WooCommerce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Stack, DataDog,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Rithmic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account creation and management, ensuring compliance with trading regulations while maintaining system integrity across multiple workflows within a high-volume trading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end-of-day reporting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extraction from Rithmic and ensuring that dashboard reports were timely and accurately processing trade data every day without fail.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error handling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system to gracefully recover from failures and sending alerts when issues arose, minimizing downtime and maintaining system reliability for trading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developers to create a reliable workflow between WooCommerce and Rithmic accounts, integrating subscription services that enhanced user experience and streamlined account transitions for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catch end-of-day processing failures, significantly improving system reliability by providing actionable alerts before any disruptions affected traders'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application deployment processes, allowing for repeatable, consistent system setups that deployed seamlessly on cloud environments while ensuring high availability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methodologies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which ensured software reliability and facilitated quicker feedback loops during the development cycle, improving overall system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of all Rithmic-related processes and workflows, ensuring clear communication and understanding among team members and aiding in training new hires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reconciliation tools to identify discrepancies in WooCommerce subscription statuses and Rithmic accounts,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that increased operational efficiency and reduced manual audits for account correctness.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resulting in quicker releases and minimized integration complications across development teams utilizing Agile methodologies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changes in Rithmic’s reporting formats and ensured team adherence to best practices while documenting all relevant modifications that impacted trading workflows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by maintaining clear documentation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Rithmic-related integrations, leading to improved knowledge transfer and streamlined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end-to-end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performance benchmarks for SaaS applications while optimizing for speed and efficiency under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payment platforms,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into existing workflow systems to automate subscription management processes seamlessly, significantly reducing manual interventions for account renewals and cancellations.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monitoring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system health and transaction processes, ensuring operational stability and providing detailed logs that initiated timely responses during system alerts.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software solutions tailored to their specific needs, leading to improved customer satisfaction and increased loyalty across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team discussions that fostered knowledge sharing and best practices within the development team, helping to establish a culture of continuous improvement and high standards in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Agile methodologies to manage source code, facilitating better team collaboration and smoother deployments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and brainstorming sessions aimed at identifying system limitations and devising innovative solutions, which promoted proactive problem-solving across ongoing development activities and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within development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reliability, resulting in higher quality deliverables and vastly reduced post-deployment bugs impacting end-user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initial prototypes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industry-standard practices to ensure smooth integration with existing systems and reliable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the deployment of new features, ensuring all coding followed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 the required specifications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to discuss blockers, solutions, and project updates, fostering an agile environment that ensured timely completion of tasks and collective movement towards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application prototypes and adjusted development processes to better meet user expectations and industry standards, improving overall user engagement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and documented technical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helped onboard new developers and maintain a robust knowledge base accessible to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scalability while ensuring compliance with industry regulations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experiences while adhering to the latest web standards and responsiveness criteria.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