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11 years of experience in software development, specializing in React.js, Node.js, and Azure. Proven ability to design scalable web and mobile applications, driving innovation and team collaboration in diverse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React.js, React Router, Redux, Express.js,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Microsoft Azure, AWS,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SQL Server, PostgreSQL, Firebase,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Webpack, Babel,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responsive web applications using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compatibility across multiple platforms and enhancing user experience through optimized performance and adhering to best coding practices in team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design, and ship new features for web applications,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development and continuously integrating user feedback for iterative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and microservices architecture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management for scalable applications, which promoted seamless data flow throughout various application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enhancing team productivity and fostering a culture of continuous improvement and knowledge sharing, while implementing best practices in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CI/CD pipelines using Azure DevOps, automating deployment processes and significantly reducing the time to market for new releases while ensuring high-quality standards through thorough testing phases.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modular, reusable components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state management, improving application efficiency and enabling easier updates and scaling of the overall system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web application performance using tools like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module bundling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JavaScript transpilation, achieving significant reductions in load times and improving user engagement statistics.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infrastructure on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deploying applications and services with a strong focus on security and scalability, while monitoring performance to ensure optimal resource use and cost 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development processes, including daily stand-ups and sprint planning, which improved project tracking and collaboration with stakeholders, enhancing transparency across project phases with the use of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responsive design principles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website optimization across all devices while continuously testing and refining the user interface for improved usability.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integrate real-time data synchronization into applications using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engagement through dynamic content updates and real-time notifications.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upgraded legacy code while migrating projects from monolithic to microservices architecture, improving application maintainability and scalability, ensuring the transition phase was smooth and coherent.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interfaces for responsive web applications using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front-end efficiency while focusing on user-centered design principles to improve user interaction and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developers to create efficient APIs, effectively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server-side scripting and ensuring seamless data exchange between front-end and back-end components of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components for Enterprise Resource Planning (ERP) systems,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processing efficiency and provided a streamlined user experience across multiple modules.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overseeing branch management, and ensuring collaborative coding practices were followed, optimizing workflow through regular code reviews and integration sessions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comprehensive unit tests and debugging using frameworks such as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robustness and reliability of all code delivered while reducing post-deployment issues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participating in daily stand-ups and sprint retrospectives, enhancing team communication and promoting transparency in project goals and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Administered cloud services on a minimal scale, gaining foundational experience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hosting and deploying applications, contributing to a learning curve in cloud technologies and architectures.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dashboards employing </w:t>
      </w:r>
      <w:r w:rsidRPr="00C3688B">
        <w:rPr>
          <w:rFonts w:ascii="Arial" w:hAnsi="Arial" w:cs="Arial"/>
          <w:b/>
          <w:bCs/>
          <w:color w:val="424242" w:themeColor="text1" w:themeShade="BF"/>
          <w:sz w:val="20"/>
        </w:rPr>
        <w:t xml:space="preserve">Chart.js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real-time data, allowing stakeholders to derive actionable insights, enhancing decision-making capabilities through data representation.</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web-based applications focusing on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interfaces with polished designs while ensuring applications were optimized for cross-browser functionality and load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full-cycle software development for small-scale projects, emphasizing teamwork while employing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creating aesthetically pleasing web pages that catered to user needs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insights into best practices in coding through pair programming and code reviews, enhancing technical understanding of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solidifying the coding skills in collaborative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feedback, facilitating the design of features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responsive layout that improved accessibility and user experience across different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Supportively assisted in debugging and resolving application issues using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application reliability and maintaining user satisfaction during critical deployment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to implement web APIs and interact with databases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basic reporting functions within applications, fostering initial understanding of backend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junior development team, sharpening skills in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experience in project frameworks for applications that eventually attracted over 500 monthly active 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