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in web and mobile applications. Proven ability to engage with communities, create compelling educational content, and enhance documentation. Solid experience in Python and a passion for developer advocacy, enabling organizations to connect deeply with users and maximize engagement through innovative API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JavaScript, HTML, CSS,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Flask, Django, React, Vue.js,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Technologies:</w:t>
      </w:r>
      <w:r w:rsidRPr="00C3688B">
        <w:rPr>
          <w:rFonts w:ascii="Arial" w:hAnsi="Arial" w:cs="Arial"/>
          <w:color w:val="424242" w:themeColor="text1" w:themeShade="BF"/>
          <w:sz w:val="20"/>
          <w:szCs w:val="20"/>
        </w:rPr>
        <w:t xml:space="preserve"> Git, Docker, Kubernetes, Postman,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MongoDB, PostgreSQL,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GCP, Terraform,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developer-focused strategy that included creating engaging educational content in various formats such as blogs and videos on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enhancing community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Structured and led community interaction initiatives across platforms like GitHub and Stack Overflow,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SDK documentation to address user issues and enhance knowledge 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Reviewed customer feedback and integrated insights into product development processes,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pivot briskly based on user needs and community trends.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strategic partnerships with other development platforms, incorporating APIs in no-code environments through workshops that showcased innovations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industry conferences and meetups, sharing expertise on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scraping, strengthening relationships with developer leaders and shaping community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enhance technical documentation and user guides to ensure clarity, focusing on user engagement metrics and community feedback for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data analytics and user feedback from social media channels to iterate content strategies effectively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libraries, increasing visibility among target audiences.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sponsorship opportunities to enhance community initiatives, leveraging partnerships to deliver valuable resources that cater to the growing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existing projects by integrating new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packages, ensuring alignment with best practices around software maintainability and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hands-on workshops that empowered developers to leverage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various applications, fostering an inclusive and educational community environment and promoting </w:t>
      </w:r>
      <w:r w:rsidRPr="00C3688B">
        <w:rPr>
          <w:rFonts w:ascii="Arial" w:hAnsi="Arial" w:cs="Arial"/>
          <w:b/>
          <w:color w:val="424242" w:themeColor="text1" w:themeShade="BF"/>
          <w:sz w:val="20"/>
          <w:szCs w:val="20"/>
        </w:rPr>
        <w:t xml:space="preserve">SerpApi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sample projects that demonstrated the capabilities of </w:t>
      </w:r>
      <w:r w:rsidRPr="00C3688B">
        <w:rPr>
          <w:rFonts w:ascii="Arial" w:hAnsi="Arial" w:cs="Arial"/>
          <w:b/>
          <w:color w:val="424242" w:themeColor="text1" w:themeShade="BF"/>
          <w:sz w:val="20"/>
          <w:szCs w:val="20"/>
        </w:rPr>
        <w:t xml:space="preserve">SerpApi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 for search data collection in meaningful and relatable use cases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and optimized the SDK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modern development methodologies and frameworks.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software solutions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web applications, improving user interaction and streamlining backend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integrate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that automated reporting and data analysis tasks, enhancing analytics capabilities for various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communication between applications and improving API response times significantly for consumer-facing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fostering an environment of continuous learning and adaptability.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pairing sessions, leveraging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to enhance collaboration and maintain high-quality code standards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crafting technical documents on API integrations to ensure clarity and accessibility for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users, nurturing a supportive developer community.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test-driven development principles in projects involving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robustness and reliability of the applications while meeting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sprint planning and retrospective meetings, leveraging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prioritize tasks effectively and integrate feedback into ongoing development cycles.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basic SaaS application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managing user authentication and data management processes efficiently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hands-on frontend development tasks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support in crafting a responsive webpage for an internal project.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troubleshoot and resolve bugs in legacy applications, employing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debugging tools to enhance performance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code documentation efforts for several projects, streamlining handovers and knowledge transfer through effective use of wiki tools and tech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testing mobile applications, employing tools for debugging and </w:t>
      </w:r>
      <w:r w:rsidRPr="00C3688B">
        <w:rPr>
          <w:rFonts w:ascii="Arial" w:hAnsi="Arial" w:cs="Arial"/>
          <w:b/>
          <w:bCs/>
          <w:color w:val="424242" w:themeColor="text1" w:themeShade="BF"/>
          <w:sz w:val="20"/>
        </w:rPr>
        <w:t xml:space="preserve">Android/iOS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compatibility checks to ensure satisfactory user experiences on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team discussions on project improvements and daily stand-ups to assess team progress and adjust tasks as per project demands in a fast-paced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 small-scale SaaS product, gaining experience in user feedback collection, and successfully iterating on core features during the project cycle.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