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full stack developer with over 11 years of experience in software development, specializing in web and mobile applications. Proficient in C#, ASP.NET MVC, SQL, and modern web technologies, with a proven track record of designing and implementing scalable software solutions. Adept at collaborating in dynamic team environments and eager to contribute to innovative health sensor data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MVC, ASP.NET WebAPI, Blazor, Bootstrap,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2022, Git, GitHub, Azure DevOps,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Azure Functions, CosmosDB, SQL Azure, App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Distributed Systems, RESTful APIs, SaaS, Cloud Computing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SaaS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clean architecture and solid design principles to enhance code maintainability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WebAPI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data exchange between mobile applications and cloud-based services, ensuring seamless interaction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database queries and improve application responsiveness, performing performance tuning and ensuring data integrity within enterprise-level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applications to enable rich interactive web UI components, enhancing user engagement while leveraging the capabilities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greater application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conducting sprint planning and retrospectives to ensure timely delivery of project milestones while fostering an open communication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pipelines, automating build and release processes to streamline deployment and enhance development workflows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maximum code coverage and reliability in production environments through rigorous testing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type safety and improved maintainability of front-end components within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peer code reviews, providing constructive feedback while adhering to coding standards, and mentoring junior developers to elevate team performance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visualization features for health analytics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interpreting complex data sets to create actionable insights for healthcare professionals.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serverless computing models, resulting in cost savings and improved service scalability within application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design of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scalable applications that could handle peak loads effectively while maintaining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system functionality in line with client specifications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SQL databases, designing intricate schemas to support application requirements and ensure efficient data retrieval and storage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team meetings, contributing to sprint planning, daily stand-ups, and retrospectives, adapting quickly to evolving project requirements and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libraries to build engaging web interfaces, optimizing application performance and responsiveness through effective client-side programming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and designers to translate business requirements into technical specifications and robust application architectures that met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refactoring code and optimizing database queries, greatly reducing response times and increasing user satisfaction for business-critical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Rendered technical support and troubleshooting expertise, assisting clients in resolving issues and providing timely solutions that improved overall service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processes and technical specifications, ensuring adherence to regulatory standards and facilitating knowledge transfer throughout the development lifecycle.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core functionality and user interface design to foster a positive user experience from the onset as a junior developer.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responsive web pages, adapting existing designs to ensure accessibility and cross-browser compatibility in line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creating database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insights into data management and application backend functionality through hands-on coding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version control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collaborative coding efforts that emphasized effective collaboration with team members on various aspects of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to employ unit testing frameworks, ensuring key components were thoroughly tested before integration into larger applications, cultivating quality assurance skills early in my career.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meetings, contributing ideas and feedback as part of a junior development team focused on delivering robust software solutions for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successful launch of several projects by applying fundamental software engineering principles, quickly adapting to new challenges and technologies along the way.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