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Software Engineer with over 11 years of extensive experience in software design, development, and deployment, specializing in creating scalable web and mobile applications. Adept at mentoring junior engineers and leading cross-functional teams to achieve high-quality results and compliance with industry best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C#, Java, TypeScript, Ruby, Go, Swift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Angular, Node.js, Django, Flask, Spring, ASP.NET,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Oracle, SQL Server, Firebase, SQLite,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w:t>
      </w:r>
      <w:r w:rsidRPr="00C3688B">
        <w:rPr>
          <w:rFonts w:ascii="Arial" w:hAnsi="Arial" w:cs="Arial"/>
          <w:color w:val="424242" w:themeColor="text1" w:themeShade="BF"/>
          <w:sz w:val="20"/>
          <w:szCs w:val="20"/>
        </w:rPr>
        <w:t xml:space="preserve"> AWS, Azure, Docker, Kubernetes, Jenkins, Terraform, Git,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&amp; Tools:</w:t>
      </w:r>
      <w:r w:rsidRPr="00C3688B">
        <w:rPr>
          <w:rFonts w:ascii="Arial" w:hAnsi="Arial" w:cs="Arial"/>
          <w:color w:val="424242" w:themeColor="text1" w:themeShade="BF"/>
          <w:sz w:val="20"/>
          <w:szCs w:val="20"/>
        </w:rPr>
        <w:t xml:space="preserve"> Jira, Confluence, Slack, Trello, Visual Studio Code, Chrome DevTools, Postman, Figma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w:t>
      </w:r>
      <w:r w:rsidRPr="00C3688B">
        <w:rPr>
          <w:rFonts w:ascii="Arial" w:hAnsi="Arial" w:cs="Arial"/>
          <w:b/>
          <w:color w:val="424242" w:themeColor="text1" w:themeShade="BF"/>
          <w:sz w:val="20"/>
          <w:szCs w:val="20"/>
        </w:rPr>
        <w:t xml:space="preserve">software engineers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developing multiple robust </w:t>
      </w:r>
      <w:r w:rsidRPr="00C3688B">
        <w:rPr>
          <w:rFonts w:ascii="Arial" w:hAnsi="Arial" w:cs="Arial"/>
          <w:b/>
          <w:color w:val="424242" w:themeColor="text1" w:themeShade="BF"/>
          <w:sz w:val="20"/>
          <w:szCs w:val="20"/>
        </w:rPr>
        <w:t xml:space="preserve">web applications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adherence to *agile methodologies* and best industry practices for deployment and testing.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for large-scale applications,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deployment and scalability, enhancing system resilience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unit and integration tests for core platforms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code coverage and reliability amidst frequent deployments in the CI/CD pipeline.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Collaboratively worked with </w:t>
      </w:r>
      <w:r w:rsidRPr="00C3688B">
        <w:rPr>
          <w:rFonts w:ascii="Arial" w:hAnsi="Arial" w:cs="Arial"/>
          <w:b/>
          <w:color w:val="424242" w:themeColor="text1" w:themeShade="BF"/>
          <w:sz w:val="20"/>
          <w:szCs w:val="20"/>
        </w:rPr>
        <w:t xml:space="preserve">product owners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stakeholders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gather requirements, translating them into detailed functional specifications and technical documentation for </w:t>
      </w:r>
      <w:r w:rsidRPr="00C3688B">
        <w:rPr>
          <w:rFonts w:ascii="Arial" w:hAnsi="Arial" w:cs="Arial"/>
          <w:b/>
          <w:color w:val="424242" w:themeColor="text1" w:themeShade="BF"/>
          <w:sz w:val="20"/>
          <w:szCs w:val="20"/>
        </w:rPr>
        <w:t xml:space="preserve">software engineering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w:t>
      </w:r>
      <w:r w:rsidRPr="00C3688B">
        <w:rPr>
          <w:rFonts w:ascii="Arial" w:hAnsi="Arial" w:cs="Arial"/>
          <w:b/>
          <w:color w:val="424242" w:themeColor="text1" w:themeShade="BF"/>
          <w:sz w:val="20"/>
          <w:szCs w:val="20"/>
        </w:rPr>
        <w:t xml:space="preserve">design and development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of cloud-based solutions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recommendations for tech stack improvements and ensuring compliance with security policies and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and services into existing applications, improving functionality and user experience, while leading code reviews and technical discussions to ensure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mentored junior developers on best practices in </w:t>
      </w:r>
      <w:r w:rsidRPr="00C3688B">
        <w:rPr>
          <w:rFonts w:ascii="Arial" w:hAnsi="Arial" w:cs="Arial"/>
          <w:b/>
          <w:color w:val="424242" w:themeColor="text1" w:themeShade="BF"/>
          <w:sz w:val="20"/>
          <w:szCs w:val="20"/>
        </w:rPr>
        <w:t xml:space="preserve">software development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problem-solving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fostering a collaborative environment for continuous learning and growth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detailed analysis on application performance and implemented optimization strategies, leading to reduced latency and improved overall user satisfaction with application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discussions on technology adoption, evaluating new tools and frameworks for potential use, leading to enhancements in development workflows and </w:t>
      </w:r>
      <w:r w:rsidRPr="00C3688B">
        <w:rPr>
          <w:rFonts w:ascii="Arial" w:hAnsi="Arial" w:cs="Arial"/>
          <w:b/>
          <w:color w:val="424242" w:themeColor="text1" w:themeShade="BF"/>
          <w:sz w:val="20"/>
          <w:szCs w:val="20"/>
        </w:rPr>
        <w:t xml:space="preserve">software quality control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technical resources including </w:t>
      </w:r>
      <w:r w:rsidRPr="00C3688B">
        <w:rPr>
          <w:rFonts w:ascii="Arial" w:hAnsi="Arial" w:cs="Arial"/>
          <w:b/>
          <w:color w:val="424242" w:themeColor="text1" w:themeShade="BF"/>
          <w:sz w:val="20"/>
          <w:szCs w:val="20"/>
        </w:rPr>
        <w:t xml:space="preserve">software licenses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proper allocation and compliance with legal and organizational standards throughout project lifecycles.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comprehensive risk assessments for projects, developing mitigation strategies that empowered team members to address potential challenges proactively, thus maintaining project timelines and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initiatives in Agile transformation within team setups, enhancing collaborative efforts and adaptability to changing project requirements across various functions and stakeholders.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deployed internal data management tools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improving data processing time and enhancing reporting capabilities across departments.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integrate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into existing applications, which streamlined data flow and improved the efficiency of several critical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sprint planning sessions, assisting in the estimation of development timelines and defining clear success criteria to measure team progress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integration practices utilizing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 version control and streamlined workflows for deployment processes used in ongoing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Tested and debugged existing applications, using tools like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identifying performance issues and improving both user experience and application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Trained and supported junior engineers in using modern </w:t>
      </w:r>
      <w:r w:rsidRPr="00C3688B">
        <w:rPr>
          <w:rFonts w:ascii="Arial" w:hAnsi="Arial" w:cs="Arial"/>
          <w:b/>
          <w:bCs/>
          <w:color w:val="424242" w:themeColor="text1" w:themeShade="BF"/>
          <w:sz w:val="20"/>
        </w:rPr>
        <w:t xml:space="preserve">JavaScript frameworks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such as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knowledge sharing and best practices within the development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preparation of project documentation and presentations to stakeholders, ensuring alignment on project goals and timelines while maintaining transparency throughout project phases.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Evaluated existing systems and provided solutions for improved system performance, utilizing analytical frameworks and metrics to assess capabilities and deficiencies.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small-scale </w:t>
      </w:r>
      <w:r w:rsidRPr="00C3688B">
        <w:rPr>
          <w:rFonts w:ascii="Arial" w:hAnsi="Arial" w:cs="Arial"/>
          <w:b/>
          <w:bCs/>
          <w:color w:val="424242" w:themeColor="text1" w:themeShade="BF"/>
          <w:sz w:val="20"/>
        </w:rPr>
        <w:t xml:space="preserve">SaaS applications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significant entry-level contributions to a range of innovative web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maintained documentation for software processes to promote collaboration and continuous improvement approaches among peers focusing on development 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wireframes and prototypes using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outline user interfaces for several projects, enhancing the design flow and client interactions during initial stages of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senior developers in applying </w:t>
      </w:r>
      <w:r w:rsidRPr="00C3688B">
        <w:rPr>
          <w:rFonts w:ascii="Arial" w:hAnsi="Arial" w:cs="Arial"/>
          <w:b/>
          <w:bCs/>
          <w:color w:val="424242" w:themeColor="text1" w:themeShade="BF"/>
          <w:sz w:val="20"/>
        </w:rPr>
        <w:t xml:space="preserve">unit testing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employing </w:t>
      </w:r>
      <w:r w:rsidRPr="00C3688B">
        <w:rPr>
          <w:rFonts w:ascii="Arial" w:hAnsi="Arial" w:cs="Arial"/>
          <w:b/>
          <w:bCs/>
          <w:color w:val="424242" w:themeColor="text1" w:themeShade="BF"/>
          <w:sz w:val="20"/>
        </w:rPr>
        <w:t xml:space="preserve">RSpec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Minitest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best practices in code quality and reliability were upheld in software builds.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development practices, participating in daily scrums and retrospectives, contributing to team discussions on overcoming project challenges through adaptive strategies.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simple yet scalable web applications, working on bug fixes and enhancements, fostering my technical skills and understanding of the software development life 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multiple project phases from conception to delivery, gaining invaluable experience in building effective application solutions that delight users and meet business needs.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