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Quality Assurance Specialist with over 11 years of experience in software development, focusing on quality assurance for web and mobile applications. Skilled in both manual and automated testing, contributing to the delivery of high-quality software products by utilizing an expansive technology stack. Proven ability to collaborate effectively in fast-paced environments and drive improvements through analytical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JIRA, Selenium, TestRail, Postman,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Framework, JUnit, TestNG, RSpec,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Version Control:</w:t>
      </w:r>
      <w:r w:rsidRPr="00C3688B">
        <w:rPr>
          <w:rFonts w:ascii="Arial" w:hAnsi="Arial" w:cs="Arial"/>
          <w:color w:val="424242" w:themeColor="text1" w:themeShade="BF"/>
          <w:sz w:val="20"/>
          <w:szCs w:val="20"/>
        </w:rPr>
        <w:t xml:space="preserve"> AWS, Azure, Git, Bitbucket,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Waterfall, DevOps,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manual and automated test cases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product's reliability by identifying critical bugs and issues early in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developers and product managers to ensure alignment on project requirements and testing protocols,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processes, leading to faster feedback loops and improved software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test plans and conducted regression testing to verify functionality and performance across various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validating endpoints and functionality, which led to improved API performance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with team members on best practices in software testing and debugging techniques,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accessibility testing in compliance with </w:t>
      </w:r>
      <w:r w:rsidRPr="00C3688B">
        <w:rPr>
          <w:rFonts w:ascii="Arial" w:hAnsi="Arial" w:cs="Arial"/>
          <w:b/>
          <w:color w:val="424242" w:themeColor="text1" w:themeShade="BF"/>
          <w:sz w:val="20"/>
          <w:szCs w:val="20"/>
        </w:rPr>
        <w:t xml:space="preserve">508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software products meet the necessary operational guidelines for diverse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writing for user documentation and reports, utilizing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clear and up-to-date resources for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defect trends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corrective actions that reduced the number of recurring issues by optimizing testing processes and collaboration with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reviews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promoting transparency and accountability within the project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functional testing of UI components using tools like </w:t>
      </w:r>
      <w:r w:rsidRPr="00C3688B">
        <w:rPr>
          <w:rFonts w:ascii="Arial" w:hAnsi="Arial" w:cs="Arial"/>
          <w:b/>
          <w:color w:val="424242" w:themeColor="text1" w:themeShade="BF"/>
          <w:sz w:val="20"/>
          <w:szCs w:val="20"/>
        </w:rPr>
        <w:t xml:space="preserve">TestRail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user interfaces are intuitive and aligned with specifications, leading to enhanced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customer support and troubleshooting assistance for software issues, employing strong communication skills to address user concerns effectively and improve overall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manual testing of web applications, ensuring detailed test cases aligned with client requirements, resulting in enhanced user experiences and satisfaction through effective quality assurance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development teams to streamline the testing process using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fostering efficient communication and troubleshooting.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extensive regression testing cycles with a focus on detecting and resolving defects in critical application functionality, utilizing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thorough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acceptance testing (UAT) by gathering feedback and documenting issues, which informed subsequent rounds of development and refined the product based on real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coordinated testing schedules with project teams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workflow and adherence to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quality documentation including testing standards and procedures, ensuring clarity and compliance with industry best practices and internal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defect tracking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and report on issues, enhancing the visibility of project progress and enabling swift action on critical problems.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deployment activities by validating software releases in staging environments, ensuring stability and performance prior to client delivery.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by participating in the testing lifecycle, including writing test cases and executing test scripts to ensure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functionality testing and reported defects using </w:t>
      </w:r>
      <w:r w:rsidRPr="00C3688B">
        <w:rPr>
          <w:rFonts w:ascii="Arial" w:hAnsi="Arial" w:cs="Arial"/>
          <w:b/>
          <w:bCs/>
          <w:color w:val="424242" w:themeColor="text1" w:themeShade="BF"/>
          <w:sz w:val="20"/>
        </w:rPr>
        <w:t xml:space="preserve">Bugzilla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communication between developers and QA teams during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perform exploratory testing and identify potential issues before product launch, contributing to more robust final release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testing outcomes, project timelines, and areas for improvement, enhancing overall team efficiency and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test cases and generated reports detailing testing outcomes to provide insights into product performance and quality assurance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input on usability testing protocols, enhancing the user interface by focusing on the user experience and accessibility standards for diverse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automated test scripts, which streamlined the testing process and improved efficiency in the development life cycle, achieving testing automation for 20% of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