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specializing in web and mobile application development. Proficient in leading teams and driving frontend architecture using React, TypeScript, and Next.js to deliver highly scalable applications. Strong advocate for accessibility and performance optimizations. Adept at collaborating with cross-functional teams to create user-centric digital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HTML5, CSS3, SQL, GraphQL,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Next.js, Redux, Styled Components, D3.js, Storybook, FastAPI,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Jest, Node.js, Webpack, Babel, GitLab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MongoDB, PostgreSQL, Firebase, AWS, S3, Lambda, CloudFormation,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 &amp; Methodologies:</w:t>
      </w:r>
      <w:r w:rsidRPr="00C3688B">
        <w:rPr>
          <w:rFonts w:ascii="Arial" w:hAnsi="Arial" w:cs="Arial"/>
          <w:color w:val="424242" w:themeColor="text1" w:themeShade="BF"/>
          <w:sz w:val="20"/>
          <w:szCs w:val="20"/>
        </w:rPr>
        <w:t xml:space="preserve"> Agile, Design Patterns, Component Libraries, User-Centered Design, Microservices Architecture, Responsive Design, Accessibility Standards (WCAG), SEO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user-friendly, performance-optimized frontend features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satisfaction across multiple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frontend technical strategy, establishing best practices and modern architecture standards for a team of developers to ensure high-quality code and adherence to accessibility standards in application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and Designers, to translate business requirements into effective technical solutions, utilizing libraries like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UI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employing best coding practices and accessibility principles while conducting thorough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adherence to set standards and improve team proficiency.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backend service development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diverse frontend components with robust backend solutions for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cycles and improved reliability of builds across all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engineering excellence by assessing and recommending tools for improved developer velocity and quality, introducing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guild discussions to promote knowledge sharing among teams, aligning engineers on frontend strategies and component libraries, fostering a culture of collaboration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monitoring and analytics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into application performance and user interaction metrics to refine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during sprint planning sessions, effectively aligning engineering deliverables with product roadmaps to drive timely feature releases whilst mitigating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and integrated emerging technologies and frameworks into projects, enhancing application capabilities and keeping the team informed of industry trends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A/B testing and performance profiling leveraging tools like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optimizing applications for better load times and user engagement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best practices for code quality and accessibility, resulting in enhanced user interactions and satisfaction across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working closely with team members to define project scope and technical requirements,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task management and progress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techniques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significantly improving mobile usability and user engagement through custom interface design adjustments for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in-depth unit and integration testing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NatJS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bug counts and expedited deployment cycles while maintaining high-quality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develop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flow and enhancing the performance of frontend applications through seamless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w:t>
      </w:r>
      <w:r w:rsidRPr="00C3688B">
        <w:rPr>
          <w:rFonts w:ascii="Arial" w:hAnsi="Arial" w:cs="Arial"/>
          <w:b/>
          <w:bCs/>
          <w:color w:val="424242" w:themeColor="text1" w:themeShade="BF"/>
          <w:sz w:val="20"/>
        </w:rPr>
        <w:t xml:space="preserve">Storybook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and testing frontend components in isolation, promoting team collaboration and reducing integration issues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gather project requirements and provide technical insights, facilitating effective communication between technical and non-technical stakeholders regarding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detailed documentation of frontend code and architecture to support ongoing development and onboarding of new team members, ensuring continuity and clarity for future projects.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with a focus on user experience and interface design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accessibility and responsive design principles were prioritized.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features and debug issues in applications,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enabling smooth collaboration within the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peers, fostering an environment of continuous learning and improvement while gaining insights into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modular component library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development of customer-facing applications, enabling a consistent user experience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teams in identifying product issues through extensive testing of the SaaS application using techniques like </w:t>
      </w:r>
      <w:r w:rsidRPr="00C3688B">
        <w:rPr>
          <w:rFonts w:ascii="Arial" w:hAnsi="Arial" w:cs="Arial"/>
          <w:b/>
          <w:bCs/>
          <w:color w:val="424242" w:themeColor="text1" w:themeShade="BF"/>
          <w:sz w:val="20"/>
        </w:rPr>
        <w:t xml:space="preserve">manual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usability assessments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product quality and timely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implementation processes and provided technical support to junior developers, helping to build a strong foundation of knowledge and experience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SaaS applications, enabling efficient project delivery to clients while successfully collaborating across teams to ensure all functional requirements were met within the expected timeline.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