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11 years of experience in developing innovative web and mobile applications. Proven expertise in JavaScript, TypeScript, and building scalable user-centric applications. Seeking to leverage technical skills and entrepreneurial mindset at Mozilla to contribute to the development of productivity tools for solopreneurs and SMBs.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Jest, Webpack, Babel,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Environment: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CI/CD,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Sentry,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user-friendly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implementation of best practices in code quality and maintainability for dynamic web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robust suite of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code reliability and reducing bugs in production deployments while collaborating with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and enhanced user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access for users across various devices and platforms to meet diverse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server-side applications, creating efficient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driving the optimization of backend integrations which facilitate real-time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designers to translate user insights into actionable features, employing a user-centered design approach that positively impacted feature adoption rates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participate in sprints, sprint planning, and retrospectives, ensuring consistent delivery of value while fostering a culture of collaboration among team members in fast-paced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error tracking, establishing data-backed insights for continuous improvement and leveraging user behavior to refine application features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architecture discussions to uphold coding standards, enhance team knowledge, and drive architectural improvements across various product initiatives, ensuring consistent quality and team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and authorization to enhance security across applications, ensuring data integrity while managing user access efficiently and responsibly.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emerging tools and frameworks to stay ahead of industry trends, participating in tech workshops and sharing insights to foster team innovation and adaptation.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customer sessions to derive user feedback and prioritize features, leveraging user stories and pain points to enhance product offerings and increase overall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A/B testing methodologies to evaluate new features and changes, optimizing product performance through iterative development processes that align closely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client-facing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engaging UI components and enhancing overall user engagement through sophisticated design techniques and interactivity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synchronization in applications, ensuring swift updates and user interactions that provided a seamless experience while working in cross-functional teams to implement user-friendly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RESTful APIs for data integration, increasing application responsiveness and fluidity while collaborating with back-end teams to ensure optimal data flow and user satisfaction in the finished product.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story workshops to prioritize and define product features, utilizing customer insights to craft software solutions that meet market demands and enhance user relevant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application efficiency and troubleshooting performance bottlenecks in real-time to maintain optimal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dev-ops initiatives, implementing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 processes and improve workflow efficiency, thereby accelerating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collaboration, ensuring effective team coordination and maintaining a clear project history throughout the development stages, reducing the introduction of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extensive technical documentation and conducted knowledge-sharing sessions to equip team members with essential information, ensuring proper understanding and implementation of new features and technology.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honing skills in creating interactive web applications that address specific user needs and promoting integration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clean and responsive designs that enhanced user interactions and improved retention metrics effectively within the application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develop solutions for client demands, focusing on delivering user-centric products through rigorous testing and iterative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Agile methodologies and participated in daily stand-ups, fostering communication across teams and ensuring alignment toward sprint goals and project timelines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debugging and optimization of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performance bottlenecks, and ensuring adherence to best practices across development teams for efficient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user acceptance testing for new applications, gathering feedback for continuous improvement, which increased the user satisfaction rating significantly as a direct result of iterative user design approvals.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launching a customer-facing application which resulted in an increase in active users by 25% within three months of the 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