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11 years of experience in designing and implementing scalable web and mobile applications utilizing C#, .NET, SQL, and various contemporary programming methodologies. Skilled in collaborating with cross-functional teams and leveraging technical expertise to solve complex coding challenges efficiently. Passionate about developing high-performance applications and enhancing user experience through quality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HTML/CSS,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Nancy Framework, WinForms,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ReSharper, Git, SVN,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NoSQL,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WebSockets,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engagement and improved application speed significantly over legacy systems, adhering to corporate coding standards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internal applications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user feedback to refine functionalities while implementing unit tests to ensure clean code structure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during project cycles,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milestones and achievements, improving overall communication and task management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 layers for applications, promoting efficient database management and reducing data retrieval times through optimized queries and context tracking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design and code review meetings, providing constructive feedback to peers on coding practices,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ReSharper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enhance code quality and remove redundancies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platforms ensuring robust unit and integration testing utilized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consistent quality checks before app deployments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for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identifying bottlenecks and enhancing response times through meticulous profiling and refactoring practices based on user analytics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facilitating scalable application deployment and achieving greater operational fairness in resource allocation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collaborative brainstorming sessions with stakeholders and end-users to identify and mitigate technological risks, boosting team synergy towards achieving project goals and milestones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structured release processes and maintaining organized code repositories while collaborating with teams to manage branch strategies and merging protocols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fostering team growth and knowledge sharing to uplift overall team competence and execution efficiency in project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for inter-application communication, effectively utilizing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interchange, improving overall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coordinated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customer satisfaction through streamlined functionalities and intuitiveness in user interfaces aligned with modern UI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during the design phases of applications, providing insights on technology stack decisions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interactivity on front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scalability by building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effectively reducing redundant code and accelerating development lifecycles due to more efficient shared components and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efforts on existing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diagnostic tools to enhance code stability and user experience through systematic corrective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methodologies, attending sprint meetings to align on objectives, fostering interdepartmental and cross-functional collaboration to expedite project delivery timelines and quality standards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transactions and integrity through optimized models and complex queries tailored for project needs and validation rules.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automated testing code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boosting test coverage metrics and reliability scores leading to dependable application rollouts and enhancements in existing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quality assurance protocols ensuring software releases maintained high standards for performance metrics and stability prior to production launch.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improving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while learning to integrate feedback into application iterations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and design of user-centered features, applying object-oriented principles to enhance application modularity and reusability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on feature implementations,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proper code reviews were carried out for quality assurance and learning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web services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interoperability across multiple systems within the software ecosystem, leading to more connected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business operations, ensuring that data flow between entities met project requirements and performance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establish automated testing frameworks, focusing on unit and integration tests, resulting in improved application reliability over software releases, and enabling faster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resolve coding challenges through collaborative problem-solving, enabling the smooth process of software delivery from development to production environments, achieving required timelines succinctly.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