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in the field, specializing in web and mobile applications. Proficient in developing and implementing solutions using the Microsoft Power Suite (PowerApps, Power Automate), and delivering impactful results for quality assurance and compliance initiatives. Strong collaborator with demonstrated ability to engage stakeholders and enhance organizational effectiveness through innovative technology deployments.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C#, JavaScript, HTML5, CSS3, Java, Python,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Microsoft Technologies:</w:t>
      </w:r>
      <w:r w:rsidRPr="00C3688B">
        <w:rPr>
          <w:rFonts w:ascii="Arial" w:hAnsi="Arial" w:cs="Arial"/>
          <w:color w:val="424242" w:themeColor="text1" w:themeShade="BF"/>
          <w:sz w:val="20"/>
          <w:szCs w:val="20"/>
        </w:rPr>
        <w:t xml:space="preserve"> PowerApps, Power Automate, Power BI, SharePoint Online, Microsoft Visual Studio, Microsoft Graph API, Microsoft Project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&amp; Mobile Development:</w:t>
      </w:r>
      <w:r w:rsidRPr="00C3688B">
        <w:rPr>
          <w:rFonts w:ascii="Arial" w:hAnsi="Arial" w:cs="Arial"/>
          <w:color w:val="424242" w:themeColor="text1" w:themeShade="BF"/>
          <w:sz w:val="20"/>
          <w:szCs w:val="20"/>
        </w:rPr>
        <w:t xml:space="preserve"> REST API, JSON, Bootstrap, React, jQuery,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Tools:</w:t>
      </w:r>
      <w:r w:rsidRPr="00C3688B">
        <w:rPr>
          <w:rFonts w:ascii="Arial" w:hAnsi="Arial" w:cs="Arial"/>
          <w:color w:val="424242" w:themeColor="text1" w:themeShade="BF"/>
          <w:sz w:val="20"/>
          <w:szCs w:val="20"/>
        </w:rPr>
        <w:t xml:space="preserve"> Azure DevOps, Git, Docker, Kubernetes,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Analysis:</w:t>
      </w:r>
      <w:r w:rsidRPr="00C3688B">
        <w:rPr>
          <w:rFonts w:ascii="Arial" w:hAnsi="Arial" w:cs="Arial"/>
          <w:color w:val="424242" w:themeColor="text1" w:themeShade="BF"/>
          <w:sz w:val="20"/>
          <w:szCs w:val="20"/>
        </w:rPr>
        <w:t xml:space="preserve"> SQL Server, MongoDB, PostgreSQL, ETL Processes, Data Warehousing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applications using </w:t>
      </w:r>
      <w:r w:rsidRPr="00C3688B">
        <w:rPr>
          <w:rFonts w:ascii="Arial" w:hAnsi="Arial" w:cs="Arial"/>
          <w:b/>
          <w:color w:val="424242" w:themeColor="text1" w:themeShade="BF"/>
          <w:sz w:val="20"/>
          <w:szCs w:val="20"/>
        </w:rPr>
        <w:t xml:space="preserve">PowerApps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quality assurance processes, enhancing productivity and compliance adherence across various projects by integrating existing data sources into user-friendly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workflows with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manual data entry errors, significantly improving operational efficiency for regulatory compliance within business performance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various teams to gather requirements and translate them into technical specifications for applications using </w:t>
      </w:r>
      <w:r w:rsidRPr="00C3688B">
        <w:rPr>
          <w:rFonts w:ascii="Arial" w:hAnsi="Arial" w:cs="Arial"/>
          <w:b/>
          <w:color w:val="424242" w:themeColor="text1" w:themeShade="BF"/>
          <w:sz w:val="20"/>
          <w:szCs w:val="20"/>
        </w:rPr>
        <w:t xml:space="preserve">Microsoft 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executive stakeholders and cross-functional teams to present data insights developed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key decision-making processes and improvements in internal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quality control documentation templates and automated training modules using </w:t>
      </w:r>
      <w:r w:rsidRPr="00C3688B">
        <w:rPr>
          <w:rFonts w:ascii="Arial" w:hAnsi="Arial" w:cs="Arial"/>
          <w:b/>
          <w:color w:val="424242" w:themeColor="text1" w:themeShade="BF"/>
          <w:sz w:val="20"/>
          <w:szCs w:val="20"/>
        </w:rPr>
        <w:t xml:space="preserve">SharePoint Online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access to critical resources for the Quality Department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hands-on training sessions for quality assurance staff on how to utilize newly developed applications, fostering an environment of continuous improvement and adoption of technological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 project management, utilizing </w:t>
      </w:r>
      <w:r w:rsidRPr="00C3688B">
        <w:rPr>
          <w:rFonts w:ascii="Arial" w:hAnsi="Arial" w:cs="Arial"/>
          <w:b/>
          <w:color w:val="424242" w:themeColor="text1" w:themeShade="BF"/>
          <w:sz w:val="20"/>
          <w:szCs w:val="20"/>
        </w:rPr>
        <w:t xml:space="preserve">Microsoft Project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maintain timelines for application deployment, which streamlined collaborative efforts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business processes using </w:t>
      </w:r>
      <w:r w:rsidRPr="00C3688B">
        <w:rPr>
          <w:rFonts w:ascii="Arial" w:hAnsi="Arial" w:cs="Arial"/>
          <w:b/>
          <w:color w:val="424242" w:themeColor="text1" w:themeShade="BF"/>
          <w:sz w:val="20"/>
          <w:szCs w:val="20"/>
        </w:rPr>
        <w:t xml:space="preserve">Data Warehousing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identifying opportunities for automation and enhancement, which ultimately strengthened overall compliance measures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in software development, adhering to best practices and coding standards throughout the development lifecycle, which ensured robust, secure applications tailored to organizational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version control, enhancing team collaboration and increasing the efficiency of application deployment schedules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expertise in stakeholder engagement, effectively managing expectations and facilitating clear communication regarding project updates and changes to senior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reports that combined insights from various data sources, supporting business intelligence initiatives and aiding in strategic planning for ongoing quality assurance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for clients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integrations with third-party platforms and improving client satisfaction through responsive design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reviews of applications built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resolving performance issues to enhance user experience and application efficiency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collaborations with clients to identify technology solutions that fit their business needs, leveraging insights from previous projects to drive improvements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robust backend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manipulation, improving web application responsiveness by nearly 30% across deployed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reporting processes with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leading to significantly faster data retrieval times that improved analysis and feedback loops for ongoing application adjustments.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version upgrades and platform migrations, ensuring scalability and compatibility of applications built on existing frameworks such as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Agile project teams, enhancing the delivery of software solutions through continuous iteration and feedback within project sprints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documentation for application enhancements, ensuring full compliance with client requirements and helping facilitate smoother transitions during deployment.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software applications for client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development of scalable solutions for various business needs in the insurance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the design and deployment of solutions,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standards and build efficient, maintainable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training sessions with team members on how to use </w:t>
      </w:r>
      <w:r w:rsidRPr="00C3688B">
        <w:rPr>
          <w:rFonts w:ascii="Arial" w:hAnsi="Arial" w:cs="Arial"/>
          <w:b/>
          <w:bCs/>
          <w:color w:val="424242" w:themeColor="text1" w:themeShade="BF"/>
          <w:sz w:val="20"/>
        </w:rPr>
        <w:t xml:space="preserve">Microsoft Dynamics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enhancing team capabilities in utilizing enterprise resource planning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reporting frameworks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Crystal Reports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critical insights that helped shape project development and stakeholder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functionalities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modern web design practices and responsive layout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debugging efforts for legacy systems, ensuring continuity of service and minimizing disruptions during transition periods when migrating to new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contributing technical insights that led to the successful launch of over 10 software applications designed to meet specific client metrics, ensuring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