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Application Developer with 11 years of experience in software development, specializing in web and mobile applications. Proven expertise in designing, implementing, and maintaining systems that enhance business efficiency and provide exceptional user experiences, particularly within PeopleSoft Financials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Java, JavaScript, C#,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PeopleTools, PeopleCode, .NET, Spring,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Processing:</w:t>
      </w:r>
      <w:r w:rsidRPr="00C3688B">
        <w:rPr>
          <w:rFonts w:ascii="Arial" w:hAnsi="Arial" w:cs="Arial"/>
          <w:color w:val="424242" w:themeColor="text1" w:themeShade="BF"/>
          <w:sz w:val="20"/>
          <w:szCs w:val="20"/>
        </w:rPr>
        <w:t xml:space="preserve"> Oracle, MySQL, PostgreSQL, MongoDB, SQR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 and APIs:</w:t>
      </w:r>
      <w:r w:rsidRPr="00C3688B">
        <w:rPr>
          <w:rFonts w:ascii="Arial" w:hAnsi="Arial" w:cs="Arial"/>
          <w:color w:val="424242" w:themeColor="text1" w:themeShade="BF"/>
          <w:sz w:val="20"/>
          <w:szCs w:val="20"/>
        </w:rPr>
        <w:t xml:space="preserve"> REST, SOAP, XML, JSON, Integration Broker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JIRA, Visual Studio, Eclipse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PeopleSoft Financials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utilizing </w:t>
      </w:r>
      <w:r w:rsidRPr="00C3688B">
        <w:rPr>
          <w:rFonts w:ascii="Arial" w:hAnsi="Arial" w:cs="Arial"/>
          <w:b/>
          <w:color w:val="424242" w:themeColor="text1" w:themeShade="BF"/>
          <w:sz w:val="20"/>
          <w:szCs w:val="20"/>
        </w:rPr>
        <w:t xml:space="preserve">PeopleCode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streamlined financial management processes within multiple state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to enable seamless integration with external systems, employing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XML Publisher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interchange and reporting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troubleshoot and resolve technical issues, applying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querying and effective communication to ensure alignment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innovative solutions for data migration processes, leveraging </w:t>
      </w:r>
      <w:r w:rsidRPr="00C3688B">
        <w:rPr>
          <w:rFonts w:ascii="Arial" w:hAnsi="Arial" w:cs="Arial"/>
          <w:b/>
          <w:color w:val="424242" w:themeColor="text1" w:themeShade="BF"/>
          <w:sz w:val="20"/>
          <w:szCs w:val="20"/>
        </w:rPr>
        <w:t xml:space="preserve">Oracle SQL*Loader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transformation principles that enhanced data integrity during system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for software features and user guides, effectively utilizing Markdown to ensure clarity and usability for end-users and future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promoting best practices for coding standards and enhancing overall team productivity in a </w:t>
      </w:r>
      <w:r w:rsidRPr="00C3688B">
        <w:rPr>
          <w:rFonts w:ascii="Arial" w:hAnsi="Arial" w:cs="Arial"/>
          <w:b/>
          <w:color w:val="424242" w:themeColor="text1" w:themeShade="BF"/>
          <w:sz w:val="20"/>
          <w:szCs w:val="20"/>
        </w:rPr>
        <w:t xml:space="preserve">collaborative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facilitating daily stand-ups and sprint planning meetings to maintain project alignment and drive team engagement toward common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unit testing strategy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stakeholder satisfaction through improved reliability and maintainability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performance improvements in financial reporting processes, leveraging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indexing to reduce execution times significantly for report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user interactivity and engagement on the financial services platform for state employees and citizens alike.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Eclipse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development of software modules, ensuring that all new applications conformed to internal standards and provided best practices in software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system updates and patches in line with compliance requirements, ensuring adherence to security protocols and functionality enhancements across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application development projects focusing on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enhancements, utilizing </w:t>
      </w:r>
      <w:r w:rsidRPr="00C3688B">
        <w:rPr>
          <w:rFonts w:ascii="Arial" w:hAnsi="Arial" w:cs="Arial"/>
          <w:b/>
          <w:bCs/>
          <w:color w:val="424242" w:themeColor="text1" w:themeShade="BF"/>
          <w:sz w:val="20"/>
        </w:rPr>
        <w:t xml:space="preserve">Application Designer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PeopleCode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customized features that improved user interactions within financial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business requirements for new financial features, translating them into technical specifications, effectively applying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query databases and ensure data availability for development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system analysts and business stakeholders to troubleshoot existing applications,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application reliability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reporting capabilities by developing </w:t>
      </w:r>
      <w:r w:rsidRPr="00C3688B">
        <w:rPr>
          <w:rFonts w:ascii="Arial" w:hAnsi="Arial" w:cs="Arial"/>
          <w:b/>
          <w:bCs/>
          <w:color w:val="424242" w:themeColor="text1" w:themeShade="BF"/>
          <w:sz w:val="20"/>
        </w:rPr>
        <w:t xml:space="preserve">SQR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complex financial data visualization, enabling stakeholders to make informed decisions based on accurate and timely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executing data cleansing strategies and utilizing </w:t>
      </w:r>
      <w:r w:rsidRPr="00C3688B">
        <w:rPr>
          <w:rFonts w:ascii="Arial" w:hAnsi="Arial" w:cs="Arial"/>
          <w:b/>
          <w:bCs/>
          <w:color w:val="424242" w:themeColor="text1" w:themeShade="BF"/>
          <w:sz w:val="20"/>
        </w:rPr>
        <w:t xml:space="preserve">SQL Developer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verification and validation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software changes and user training, ensuring teams had the necessary resources to optimize their engagement with new financial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review sessions with IT management, providing updates on project status and actively engaging in brainstorming sessions for process improvement within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communicated project timelines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tracking progress against deadlines while adapting to changing project scopes and requirements.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internal applications developed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junior developers to understand user interface and experience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entry processes and supported team members in managing application functionalities effectively utilizing </w:t>
      </w:r>
      <w:r w:rsidRPr="00C3688B">
        <w:rPr>
          <w:rFonts w:ascii="Arial" w:hAnsi="Arial" w:cs="Arial"/>
          <w:b/>
          <w:bCs/>
          <w:color w:val="424242" w:themeColor="text1" w:themeShade="BF"/>
          <w:sz w:val="20"/>
        </w:rPr>
        <w:t xml:space="preserve">Microsoft Access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web-based tools to streamline internal processes, enhancing workflow efficiencies through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for data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development teams to troubleshoot issues in application functionalities,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phases of software releases, documenting results and providing feedback for future improvements based on user experience requirements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new technologies such as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address user interface challenges and enhance the aesthetic of financial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application functionalities and user feedback, contributing ideas for enhancements based on user interactions with existing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