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developer with over 11 years of experience in building innovative, scalable web and mobile applications. Proficient in integrating AI capabilities, leveraging cutting-edge technologies to deliver practical solutions that enhance user experience. Passionate about collaborative development and transforming business challenges into automated solutions through AI and machine learning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TypeScript, Go,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Angular, React, Vue.js, Node.js,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AI, GPT-3, BERT, Natural Language Processing, Machine Learning,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NoSQL,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Kubernetes, Visual Studio Code, JIRA, VS Team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highly responsive,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user experiences and streamline operations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and collaborated with cross-functional teams to optimize data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complex business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operational efficiency, leveraging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tools for document processing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user-centric designs and ensure a seamless UI/UX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functionalities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facilitated team collaboration through code reviews and branching strategies, ensuring effective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directly to frontend applications while maintaining high standards of reliability and performance within the solutions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fostering knowledge sharing among team members to increase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Rapidly prototyped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domains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ensuring responsiveness to dynamic business needs and effective decision-making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augment the scalability and maintainability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within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state-of-the-art development tools and coding assistants to foster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processes through efficient debugging and documentation pathways.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team in establishing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monitoring while enhancing system reliability through strategic planning and error-handling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continuous growth by participating in Agile projects, facilitating regular sprint reviews, and adapting methodologies to align with evolving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practical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enhanced data querying processes for commercial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state-of-the-art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to drive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integrate intelligent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existing business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developing customized solutions that align with their operational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conversational 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into various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by developing chatbots tailored to specific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client-driven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systems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frameworks, ensuring the deployment of seamless interactions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the development process consistently, maintaining thorough records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and integrations made to facilitate smooth knowledge transfer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data processing pipelines configured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improved data retrieval times and scalability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Replicated and experimented with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for optimal client impact, guiding the technical direction through hands-on development and documentation of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team-wide discussions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ethics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bias detection frameworks, integrating responsible development practices into core project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fundamental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ensuring foundational knowledge of best coding practices and the importance of scalable architecture in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small-scale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interface enhancements and basic backend functionalities within an agile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paired programming sessions to improve coding skills while ensuring adherence to established software development best practices and collaboration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with cloud-based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contributing to the deployment of practical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document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OCR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information extraction methods to enhance user interaction with the web apps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support customer-facing projects, ensuring alignment with technical objectives and delivering effective software solutions that met client satisfaction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quickly, achieving competency in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integration of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within the software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