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11 years in software development focusing on AI-based architectures, on-premise solutions, and real business process automation. Proven expertise in designing modular AI systems and enhancing business efficiency through technology.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Java, C#, Bash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&amp; 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CatBoost, XGBoost, LightGBM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FastAPI, Flask, Celery, LangChain, Dash, Pandas, Requests, Asyncio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SQL, NoSQL, S3, Parquet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Kafka, RabbitMQ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Visualization &amp; Processing: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Tableau, Matplotlib, Seaborn, Apache Airflow, Apache Spark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modular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system architectures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Transformers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LLMs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scalability and performance optimization across critical company applications in various client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data processing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Airflow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data ingestion, transformation, and visualization, enhancing overall project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scalable AI agents that interact with internal corporate systems and external APIs,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service deployment and integration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in-depth analysis of business processes to identify opportunities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integration, resulting in improved operational efficiency and the reduction of response times across various departments.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Defined and documented strategies for agent behavior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algorithms, facilitating decision-making and prioritization based on real-time data and historical trends in corporate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with product, engineering, and operations teams to contribute to architectural decisions that refined product capabilities and aligned with market trends.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machine learning models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CatBoost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XGBoost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feature engineering and performance tuning to meet project needs and increase accuracy.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the latest trends in NLP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incorporating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LangChain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CrewAI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ongoing projects to remain at the forefront of development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e-commerce metrics analysis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the marketing team, enhancing their ability to track customer behavior and retain users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and improved CI/CD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cycles and reducing system downtime for mission-critical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technical documentation and contributed to the knowledge base of reusable modules and APIs, ensuring consistency and clarity for technical and non-technical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and guidance to junior developers, fostering a culture of learning and encouraging best practices in coding and project management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integrating with various databases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data-driven applications that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 interaction, emphasizing performance and reliability in service delivery across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cross-disciplinary meetings to align software development initiatives with business objectives, improving project delivery and stakeholder satisfaction through effective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version control to manage collaborative development efforts, ensuring code quality and facilitating smooth integrations of new features and fixes.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client requirements and translated them into technical specifications, significantly improving the comprehension and implementation of business processes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thorough testing and troubleshooting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reduced bug count and enhanced software performance for multiple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creating isolated environments tailored to specific project requirements, allowing for consistent development and deployment processes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teams to implement automated testing frameworks, reducing manual intervention and improving code reliability through continuous integration and deployment pipelines.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cloud-based, multi-tenant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 designed for streamlined business operations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collaborated with senior developers to ensure adherence to coding standards and project guidelines, significantly improving the quality of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gather requirements and assist in translating these into actionable features within the project's deliverables, facilitating clearer communication and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to utilize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manage feature branching, which aided in maintaining clean and functional code throughout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reusable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efficient coding practices and enabling faster development turnaround times for new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initial support for product demos by presenting key features of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application, resulting in successful client engagement and feedback opportunities.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a foundational understanding in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participating in daily scrums and sprint planning sessions to contribute effectively to team goals, delivering quality results under pressure.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