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specializing in full-stack development, particularly in C#, ASP.NET, .NET Core, and JavaScript frameworks. Proficient in transforming client requirements into functional applications through strong technical skills and industry knowledge. Seeking to leverage expertise in modern web technologies and robust database management to contribute to innovative projects at Technoviz LLC.</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VB.NET,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ASP.NET, ASP.NET Core, jQuery, Kendo UI, Bootstrap,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Oracle, DB2,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Docker, JIRA, Azure DevOps,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Virtualization:</w:t>
      </w:r>
      <w:r w:rsidRPr="00C3688B">
        <w:rPr>
          <w:rFonts w:ascii="Arial" w:hAnsi="Arial" w:cs="Arial"/>
          <w:color w:val="424242" w:themeColor="text1" w:themeShade="BF"/>
          <w:sz w:val="20"/>
          <w:szCs w:val="20"/>
        </w:rPr>
        <w:t xml:space="preserve"> Azure, AWS, Kubernetes, Linux, Microservices, Serverless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numerous enterprise-level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system functionality and significantly reduced response times due to optimized data access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dynamic front-end components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Kendo 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achieve responsive designs, resulting in improved user experiences across various platforms and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performance gains and adherence to modern coding standards while enhancing project maintainability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the development process and facilitated rapid deployment cycles for customer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code reviews and provided mentorship on best practices involving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LINQ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significantly improving code quality and team knowledge within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for significant database systems like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times which consequently improved application responsiveness and reliability for thousands of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services using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hosting and data storage, achieving higher security standards and effortless scalability to accommodate growing user demands seamlessly.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RESTful APIs via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smooth communication across services and third-party integrations, thereby enhancing overall application interoperability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ensuring consistent development environments and simplified deployment processes, ultimately minimizing issues during production rollout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effective database schemas and relationships using </w:t>
      </w:r>
      <w:r w:rsidRPr="00C3688B">
        <w:rPr>
          <w:rFonts w:ascii="Arial" w:hAnsi="Arial" w:cs="Arial"/>
          <w:b/>
          <w:color w:val="424242" w:themeColor="text1" w:themeShade="BF"/>
          <w:sz w:val="20"/>
          <w:szCs w:val="20"/>
        </w:rPr>
        <w:t xml:space="preserve">DB2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towards normalized data structures that facilitated efficient data manipulation and reporting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collaborating with stakeholders and product owners to refine product requirements and prioritize feature delivery which aligned with business objectives and customer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Test-Driven Development practices using frameworks such as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significantly improved software reliability and reduced regression flaws in successive versions.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adaptive and user-friendly interfaces through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and satisfaction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multiple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microservices environments to handle large-scale applications, resulting in improved performance and code maintainability over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system architecture discussions that promoted best practices for technology stack integrations including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overall quality of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endpoints in compliance with REST standards using </w:t>
      </w:r>
      <w:r w:rsidRPr="00C3688B">
        <w:rPr>
          <w:rFonts w:ascii="Arial" w:hAnsi="Arial" w:cs="Arial"/>
          <w:b/>
          <w:bCs/>
          <w:color w:val="424242" w:themeColor="text1" w:themeShade="BF"/>
          <w:sz w:val="20"/>
        </w:rPr>
        <w:t xml:space="preserve">ASP.NET Web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scalability and efficient communication between client and server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administrators ensuring data structures within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optimized for application performance, which reduced data processing times considerably.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automated deployment scripts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processes, which improved the synchronization between development and operations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authentication libraries into applications through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strengthening security and user management for various customer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technical documentation and knowledge transfer sessions to foster team understanding of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and automated testing practices for streamlined project delivery.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SaaS application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coding best practices and quality standards while gaining exposure to team development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building interactive components for web applications under guidance from senior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backend functionalities through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process user requests, thereby enhancing application functionalities aligned with business goals and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 access strategies, exploring database interactions and relationships while supporting senior developers in optimization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team meetings and collaborated on project tasks, contributing original ideas for software improvements ensuring cohesive workflow and adherence to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Shadowed senior developers in debugging applications to resolve issues related to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learning troubleshooting methodologies and improving response times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application updates and enhancements, ensuring features were rolled out smoothly, which positively impacted user base growth across platforms.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