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Web Developer with over 9 years of experience in building and managing innovative web applications. Proficient in using modern JavaScript frameworks and static page generation technologies to build optimal user experiences. Proven success in collaborating with cross-functional teams to develop high-performance CMS-based microsites, enhancing usability and responsiveness.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maintenance of a high-performing headless CMS microsite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client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w:t>
      </w:r>
      <w:r w:rsidRPr="00432203">
        <w:rPr>
          <w:rFonts w:asciiTheme="minorHAnsi" w:hAnsiTheme="minorHAnsi" w:cstheme="majorHAnsi"/>
          <w:b/>
          <w:bCs/>
          <w:lang w:val="en-US"/>
        </w:rPr>
        <w:t xml:space="preserve">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Legal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implement strategic website updates that align with branding and stakeholder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website performance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server-side rendering and automated deployment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continuously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responsive web features ensuring compliance with </w:t>
      </w:r>
      <w:r w:rsidRPr="00432203">
        <w:rPr>
          <w:rFonts w:asciiTheme="minorHAnsi" w:hAnsiTheme="minorHAnsi" w:cstheme="majorHAnsi"/>
          <w:b/>
          <w:bCs/>
          <w:lang w:val="en-US"/>
        </w:rPr>
        <w:t xml:space="preserve">responsive design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mobile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code reviews and testing of web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maintaining high code quality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processes and provide training resources for stakeholders, ensuring effective content management and site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w:t>
      </w:r>
      <w:r w:rsidRPr="00432203">
        <w:rPr>
          <w:rFonts w:asciiTheme="minorHAnsi" w:hAnsiTheme="minorHAnsi" w:cstheme="majorHAnsi"/>
          <w:b/>
          <w:bCs/>
          <w:lang w:val="en-US"/>
        </w:rPr>
        <w:t xml:space="preserve">analytics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site performance and user engagement metrics for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custom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maintainable styling across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enforce </w:t>
      </w:r>
      <w:r w:rsidRPr="00432203">
        <w:rPr>
          <w:rFonts w:asciiTheme="minorHAnsi" w:hAnsiTheme="minorHAnsi" w:cstheme="majorHAnsi"/>
          <w:b/>
          <w:bCs/>
          <w:lang w:val="en-US"/>
        </w:rPr>
        <w:t xml:space="preserve">SEO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the marketing team to enhance site visibility and search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facilitate collaboration in Agile environments, delivering features in iterative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optimizations, improving load times and performance across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accessibility conformance by developing features per web accessibility standards, conducting audits using tools like </w:t>
      </w:r>
      <w:r w:rsidRPr="00432203">
        <w:rPr>
          <w:rFonts w:asciiTheme="minorHAnsi" w:hAnsiTheme="minorHAnsi" w:cstheme="majorHAnsi"/>
          <w:b/>
          <w:bCs/>
          <w:lang w:val="en-US"/>
        </w:rPr>
        <w:t xml:space="preserve">WAVE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multiple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enhancing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agile teams in developing business-critical features, collaborating closely with UX designers to implement user-centric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while participating in pull requests and code reviews, fostering a culture of quality and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processes, significantly reducing bugs in code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r w:rsidRPr="00432203">
        <w:rPr>
          <w:rFonts w:asciiTheme="minorHAnsi" w:eastAsia="Times New Roman" w:hAnsiTheme="minorHAnsi" w:cs="Times New Roman"/>
          <w:b/>
          <w:bCs/>
          <w:lang w:val="en-US"/>
        </w:rPr>
        <w:t xml:space="preserve">CMS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mainly </w:t>
      </w:r>
      <w:r w:rsidRPr="00432203">
        <w:rPr>
          <w:rFonts w:asciiTheme="minorHAnsi" w:eastAsia="Times New Roman" w:hAnsiTheme="minorHAnsi" w:cs="Times New Roman"/>
          <w:b/>
          <w:bCs/>
          <w:lang w:val="en-US"/>
        </w:rPr>
        <w:t xml:space="preserve">Contentful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dynamic content delivery through headless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implementation of robust user authentication flows using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secure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code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using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suggestions to improve web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the marketing team on implementing effective </w:t>
      </w:r>
      <w:r w:rsidRPr="00432203">
        <w:rPr>
          <w:rFonts w:asciiTheme="minorHAnsi" w:eastAsia="Times New Roman" w:hAnsiTheme="minorHAnsi" w:cs="Times New Roman"/>
          <w:b/>
          <w:bCs/>
          <w:lang w:val="en-US"/>
        </w:rPr>
        <w:t xml:space="preserve">SEO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organic traffic growth, and improving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across teams through workshops emphasizing modern web technologies and responsive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line with company branding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implement design prototypes and wireframes to meet client specifications, ensuring high-quality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tracking changes and collaborating effectively within team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in project management, ensuring timely delivery of high-quality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effective communication among cross-functional teams, clarifying technical concepts to non-technical stakeholders to drive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performance audits for websites using tools like </w:t>
      </w:r>
      <w:r w:rsidRPr="00432203">
        <w:rPr>
          <w:rFonts w:asciiTheme="minorHAnsi" w:eastAsia="Times New Roman" w:hAnsiTheme="minorHAnsi" w:cs="Times New Roman"/>
          <w:b/>
          <w:bCs/>
          <w:lang w:val="en-US"/>
        </w:rPr>
        <w:t xml:space="preserve">Google PageSpeed Insights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recommending optimizations to uphold high standards of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Markup</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Next.js, Nuxt.js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Strapi, WordPress, Contentful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Development, Unit Testing, SASS, NPM,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SEO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SEO best practices, WAVE,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