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tblLook w:val="0600" w:firstRow="0" w:lastRow="0" w:firstColumn="0" w:lastColumn="0" w:noHBand="1" w:noVBand="1"/>
        <w:tblCaption w:val="Layout table"/>
      </w:tblPr>
      <w:tblGrid>
        <w:gridCol w:w="9936"/>
      </w:tblGrid>
      <w:tr w:rsidR="00545B7A" w14:paraId="601C5086" w14:textId="77777777" w:rsidTr="00A428CA">
        <w:tc>
          <w:tcPr>
            <w:tcW w:w="9936" w:type="dxa"/>
            <w:tcBorders>
              <w:bottom w:val="single" w:sz="12" w:space="0" w:color="39A5B7" w:themeColor="accent1"/>
            </w:tcBorders>
          </w:tcPr>
          <w:p w14:paraId="4875892D" w14:textId="636F81F7" w:rsidR="00545B7A" w:rsidRPr="00A428CA" w:rsidRDefault="0064590F" w:rsidP="00A428CA">
            <w:pPr>
              <w:pStyle w:val="Title"/>
            </w:pPr>
            <w:r>
              <w:t>Najee Riley</w:t>
            </w:r>
          </w:p>
        </w:tc>
      </w:tr>
    </w:tbl>
    <w:p w14:paraId="394A01F7" w14:textId="11B5B364" w:rsidR="00A428CA" w:rsidRPr="00A428CA" w:rsidRDefault="0064590F" w:rsidP="00A428CA">
      <w:pPr>
        <w:pStyle w:val="Contact"/>
      </w:pPr>
      <w:r>
        <w:t>Brooklyn</w:t>
      </w:r>
      <w:r w:rsidR="00A428CA" w:rsidRPr="00A428CA">
        <w:t xml:space="preserve">, </w:t>
      </w:r>
      <w:r>
        <w:t>New York</w:t>
      </w:r>
      <w:r w:rsidR="009D0B8B">
        <w:t xml:space="preserve"> </w:t>
      </w:r>
      <w:r>
        <w:t>11239</w:t>
      </w:r>
      <w:r w:rsidR="00A428CA" w:rsidRPr="00A428CA">
        <w:t xml:space="preserve"> | </w:t>
      </w:r>
      <w:r w:rsidR="009D0B8B">
        <w:t xml:space="preserve">+1 </w:t>
      </w:r>
      <w:r w:rsidR="00A428CA" w:rsidRPr="00A428CA">
        <w:t>(</w:t>
      </w:r>
      <w:r w:rsidR="00426F6B">
        <w:t>301</w:t>
      </w:r>
      <w:r w:rsidR="00A428CA" w:rsidRPr="00A428CA">
        <w:t xml:space="preserve">) </w:t>
      </w:r>
      <w:r w:rsidR="00426F6B">
        <w:t>507</w:t>
      </w:r>
      <w:r w:rsidR="00A428CA" w:rsidRPr="00A428CA">
        <w:t>-</w:t>
      </w:r>
      <w:r w:rsidR="00426F6B">
        <w:t>0570</w:t>
      </w:r>
      <w:r w:rsidR="00A428CA" w:rsidRPr="00A428CA">
        <w:t xml:space="preserve"> | </w:t>
      </w:r>
      <w:r>
        <w:t>najee.r0921</w:t>
      </w:r>
      <w:r w:rsidR="009D0B8B">
        <w:t>@gmail.com</w:t>
      </w:r>
    </w:p>
    <w:p w14:paraId="673A400A" w14:textId="77777777" w:rsidR="00A428CA" w:rsidRPr="00A428CA" w:rsidRDefault="00A428CA" w:rsidP="00A428CA">
      <w:pPr>
        <w:pStyle w:val="Heading1"/>
      </w:pPr>
      <w:r w:rsidRPr="00A428CA">
        <w:t>Profile</w:t>
      </w:r>
    </w:p>
    <w:p w14:paraId="40B79B45" w14:textId="38016392" w:rsidR="00A428CA" w:rsidRDefault="009D0B8B" w:rsidP="00A428CA">
      <w:r>
        <w:t xml:space="preserve">Dedicated Senior Engineer with over 9 years of experience in backend development and cloud-native solutions. Proficient in TypeScript and Node.js, with extensive experience in AWS services including Lambda, DynamoDB, and API Gateway. Adept at implementing Infrastructure as Code using Terraform and ensuring application performance and security in cloud environments. Strong track record in CI/CD pipeline management and team collaboration, dedicated to delivering high-quality software and fostering continuous improvement.</w:t>
      </w:r>
    </w:p>
    <w:p w14:paraId="5CDC3652" w14:textId="77777777" w:rsidR="001C70D7" w:rsidRPr="00A428CA" w:rsidRDefault="001C70D7" w:rsidP="001C70D7">
      <w:pPr>
        <w:pStyle w:val="Heading1"/>
      </w:pPr>
      <w:r w:rsidRPr="00A428CA">
        <w:t>Education</w:t>
      </w:r>
    </w:p>
    <w:p w14:paraId="071CD87C" w14:textId="242AB140" w:rsidR="001C70D7" w:rsidRPr="0066464D" w:rsidRDefault="001C70D7" w:rsidP="001C70D7">
      <w:pPr>
        <w:pStyle w:val="Heading2"/>
      </w:pPr>
      <w:r w:rsidRPr="0066464D">
        <w:t>B</w:t>
      </w:r>
      <w:r>
        <w:t>.S.</w:t>
      </w:r>
      <w:r w:rsidRPr="0066464D">
        <w:t xml:space="preserve"> in</w:t>
      </w:r>
      <w:r>
        <w:t xml:space="preserve"> Computer Science</w:t>
      </w:r>
      <w:r w:rsidRPr="0066464D">
        <w:t xml:space="preserve"> | </w:t>
      </w:r>
      <w:r>
        <w:t>may</w:t>
      </w:r>
      <w:r w:rsidRPr="0066464D">
        <w:t xml:space="preserve"> 20</w:t>
      </w:r>
      <w:r>
        <w:t>1</w:t>
      </w:r>
      <w:r w:rsidR="0034139F">
        <w:t>5</w:t>
      </w:r>
      <w:r w:rsidRPr="0066464D">
        <w:t xml:space="preserve"> |</w:t>
      </w:r>
      <w:r w:rsidR="0034139F">
        <w:t>New york university</w:t>
      </w:r>
      <w:r>
        <w:t xml:space="preserve">, </w:t>
      </w:r>
      <w:r w:rsidR="0034139F">
        <w:t>new york city</w:t>
      </w:r>
      <w:r>
        <w:t xml:space="preserve">, </w:t>
      </w:r>
      <w:r w:rsidR="0034139F">
        <w:t>NY</w:t>
      </w:r>
    </w:p>
    <w:p w14:paraId="78A9C7B6" w14:textId="77777777" w:rsidR="001C70D7" w:rsidRDefault="001C70D7" w:rsidP="001C70D7">
      <w:pPr>
        <w:pStyle w:val="Heading1"/>
      </w:pPr>
      <w:r w:rsidRPr="00A428CA">
        <w:t>Skills &amp; Abilities</w:t>
      </w:r>
      <w:r>
        <w:t/>
      </w:r>
    </w:p>
    <w:p w14:paraId="612FB200" w14:textId="3DDD46FE" w:rsidR="001C70D7" w:rsidRPr="00232312" w:rsidRDefault="001C70D7" w:rsidP="00A428CA">
      <w:pPr>
        <w:pStyle w:val="ListBullet"/>
      </w:pPr>
      <w:r w:rsidRPr="009D0B8B">
        <w:rPr>
          <w:b/>
          <w:bCs/>
        </w:rPr>
        <w:t xml:space="preserve">Programming Languages</w:t>
      </w:r>
      <w:r>
        <w:rPr>
          <w:b/>
          <w:bCs/>
        </w:rPr>
        <w:t/>
      </w:r>
      <w:r>
        <w:t xml:space="preserve">: TypeScript, JavaScript, Node.js, Python, Java</w:t>
      </w:r>
    </w:p>
    <w:p w14:paraId="612FB200" w14:textId="3DDD46FE" w:rsidR="001C70D7" w:rsidRPr="00232312" w:rsidRDefault="001C70D7" w:rsidP="00A428CA">
      <w:pPr>
        <w:pStyle w:val="ListBullet"/>
      </w:pPr>
      <w:r w:rsidRPr="009D0B8B">
        <w:rPr>
          <w:b/>
          <w:bCs/>
        </w:rPr>
        <w:t xml:space="preserve">Cloud Services</w:t>
      </w:r>
      <w:r>
        <w:rPr>
          <w:b/>
          <w:bCs/>
        </w:rPr>
        <w:t/>
      </w:r>
      <w:r>
        <w:t xml:space="preserve">: AWS Lambda, AWS API Gateway, AWS S3, AWS DynamoDB, AWS ECS, AWS EKS</w:t>
      </w:r>
    </w:p>
    <w:p w14:paraId="612FB200" w14:textId="3DDD46FE" w:rsidR="001C70D7" w:rsidRPr="00232312" w:rsidRDefault="001C70D7" w:rsidP="00A428CA">
      <w:pPr>
        <w:pStyle w:val="ListBullet"/>
      </w:pPr>
      <w:r w:rsidRPr="009D0B8B">
        <w:rPr>
          <w:b/>
          <w:bCs/>
        </w:rPr>
        <w:t xml:space="preserve">Infrastructure as Code (IaC)</w:t>
      </w:r>
      <w:r>
        <w:rPr>
          <w:b/>
          <w:bCs/>
        </w:rPr>
        <w:t/>
      </w:r>
      <w:r>
        <w:t xml:space="preserve">: Terraform, CloudFormation, Ansible, Terraform Modules, Infrastructure Testing</w:t>
      </w:r>
    </w:p>
    <w:p w14:paraId="612FB200" w14:textId="3DDD46FE" w:rsidR="001C70D7" w:rsidRPr="00232312" w:rsidRDefault="001C70D7" w:rsidP="00A428CA">
      <w:pPr>
        <w:pStyle w:val="ListBullet"/>
      </w:pPr>
      <w:r w:rsidRPr="009D0B8B">
        <w:rPr>
          <w:b/>
          <w:bCs/>
        </w:rPr>
        <w:t xml:space="preserve">Containerization &amp; Orchestration</w:t>
      </w:r>
      <w:r>
        <w:rPr>
          <w:b/>
          <w:bCs/>
        </w:rPr>
        <w:t/>
      </w:r>
      <w:r>
        <w:t xml:space="preserve">: Docker, Kubernetes, Amazon ECS, EKS, Helm</w:t>
      </w:r>
    </w:p>
    <w:p w14:paraId="612FB200" w14:textId="3DDD46FE" w:rsidR="001C70D7" w:rsidRPr="00232312" w:rsidRDefault="001C70D7" w:rsidP="00A428CA">
      <w:pPr>
        <w:pStyle w:val="ListBullet"/>
      </w:pPr>
      <w:r w:rsidRPr="009D0B8B">
        <w:rPr>
          <w:b/>
          <w:bCs/>
        </w:rPr>
        <w:t xml:space="preserve">CI/CD Tools</w:t>
      </w:r>
      <w:r>
        <w:rPr>
          <w:b/>
          <w:bCs/>
        </w:rPr>
        <w:t/>
      </w:r>
      <w:r>
        <w:t xml:space="preserve">: GitHub Actions, Jenkins, AWS CodePipeline, CircleCI, Travis CI</w:t>
      </w:r>
    </w:p>
    <w:p w14:paraId="612FB200" w14:textId="3DDD46FE" w:rsidR="001C70D7" w:rsidRPr="00232312" w:rsidRDefault="001C70D7" w:rsidP="00A428CA">
      <w:pPr>
        <w:pStyle w:val="ListBullet"/>
      </w:pPr>
      <w:r w:rsidRPr="009D0B8B">
        <w:rPr>
          <w:b/>
          <w:bCs/>
        </w:rPr>
        <w:t xml:space="preserve">Testing Frameworks</w:t>
      </w:r>
      <w:r>
        <w:rPr>
          <w:b/>
          <w:bCs/>
        </w:rPr>
        <w:t/>
      </w:r>
      <w:r>
        <w:t xml:space="preserve">: Jest, Mocha, Chai, Cypress, Postman</w:t>
      </w:r>
      <w:r w:rsidRPr="00A428CA">
        <w:t>.</w:t>
      </w:r>
    </w:p>
    <w:p w14:paraId="5ECC8586" w14:textId="77777777" w:rsidR="0075155B" w:rsidRPr="00A428CA" w:rsidRDefault="00A428CA" w:rsidP="00A428CA">
      <w:pPr>
        <w:pStyle w:val="Heading1"/>
      </w:pPr>
      <w:r w:rsidRPr="00A428CA">
        <w:t>Experience</w:t>
      </w:r>
    </w:p>
    <w:p w14:paraId="672B4F40" w14:textId="2C0DE075" w:rsidR="0075155B" w:rsidRPr="005C2895" w:rsidRDefault="00074538" w:rsidP="00335DC3">
      <w:pPr>
        <w:spacing w:after="0" w:line="312" w:lineRule="auto"/>
        <w:rPr>
          <w:rFonts w:asciiTheme="majorHAnsi" w:hAnsiTheme="majorHAnsi"/>
          <w:b/>
          <w:bCs/>
          <w:sz w:val="24"/>
          <w:szCs w:val="24"/>
        </w:rPr>
      </w:pPr>
      <w:r>
        <w:rPr>
          <w:rFonts w:asciiTheme="majorHAnsi" w:hAnsiTheme="majorHAnsi"/>
          <w:b/>
          <w:bCs/>
          <w:sz w:val="24"/>
          <w:szCs w:val="24"/>
        </w:rPr>
        <w:t xml:space="preserve">Senior Engineer </w:t>
      </w:r>
      <w:r w:rsidR="00A428CA" w:rsidRPr="005C2895">
        <w:rPr>
          <w:rFonts w:asciiTheme="majorHAnsi" w:hAnsiTheme="majorHAnsi"/>
          <w:b/>
          <w:bCs/>
          <w:sz w:val="24"/>
          <w:szCs w:val="24"/>
        </w:rPr>
        <w:t xml:space="preserve">| </w:t>
      </w:r>
      <w:r w:rsidR="0034139F">
        <w:rPr>
          <w:rFonts w:asciiTheme="majorHAnsi" w:hAnsiTheme="majorHAnsi"/>
          <w:b/>
          <w:bCs/>
          <w:sz w:val="24"/>
          <w:szCs w:val="24"/>
        </w:rPr>
        <w:t>TechWize</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 xml:space="preserve">| </w:t>
      </w:r>
      <w:r w:rsidR="00866261">
        <w:rPr>
          <w:rFonts w:asciiTheme="majorHAnsi" w:hAnsiTheme="majorHAnsi"/>
          <w:b/>
          <w:bCs/>
          <w:sz w:val="24"/>
          <w:szCs w:val="24"/>
        </w:rPr>
        <w:t>Aug</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20</w:t>
      </w:r>
      <w:r w:rsidR="009D0B8B" w:rsidRPr="005C2895">
        <w:rPr>
          <w:rFonts w:asciiTheme="majorHAnsi" w:hAnsiTheme="majorHAnsi"/>
          <w:b/>
          <w:bCs/>
          <w:sz w:val="24"/>
          <w:szCs w:val="24"/>
        </w:rPr>
        <w:t>2</w:t>
      </w:r>
      <w:r w:rsidR="00866261">
        <w:rPr>
          <w:rFonts w:asciiTheme="majorHAnsi" w:hAnsiTheme="majorHAnsi"/>
          <w:b/>
          <w:bCs/>
          <w:sz w:val="24"/>
          <w:szCs w:val="24"/>
        </w:rPr>
        <w:t>0</w:t>
      </w:r>
      <w:r w:rsidR="00A428CA" w:rsidRPr="005C2895">
        <w:rPr>
          <w:rFonts w:asciiTheme="majorHAnsi" w:hAnsiTheme="majorHAnsi"/>
          <w:b/>
          <w:bCs/>
          <w:sz w:val="24"/>
          <w:szCs w:val="24"/>
        </w:rPr>
        <w:t xml:space="preserve"> </w:t>
      </w:r>
      <w:r w:rsidR="002764F4" w:rsidRPr="005C2895">
        <w:rPr>
          <w:rFonts w:asciiTheme="majorHAnsi" w:hAnsiTheme="majorHAnsi"/>
          <w:b/>
          <w:bCs/>
          <w:sz w:val="24"/>
          <w:szCs w:val="24"/>
        </w:rPr>
        <w:t>–</w:t>
      </w:r>
      <w:r w:rsidR="00A428CA" w:rsidRPr="005C2895">
        <w:rPr>
          <w:rFonts w:asciiTheme="majorHAnsi" w:hAnsiTheme="majorHAnsi"/>
          <w:b/>
          <w:bCs/>
          <w:sz w:val="24"/>
          <w:szCs w:val="24"/>
        </w:rPr>
        <w:t xml:space="preserve"> </w:t>
      </w:r>
      <w:r w:rsidR="0066464D" w:rsidRPr="005C2895">
        <w:rPr>
          <w:rFonts w:asciiTheme="majorHAnsi" w:hAnsiTheme="majorHAnsi"/>
          <w:b/>
          <w:bCs/>
          <w:sz w:val="24"/>
          <w:szCs w:val="24"/>
        </w:rPr>
        <w:t>Present</w:t>
      </w:r>
      <w:r w:rsidR="009D0B8B" w:rsidRPr="005C2895">
        <w:rPr>
          <w:rFonts w:asciiTheme="majorHAnsi" w:hAnsiTheme="majorHAnsi"/>
          <w:b/>
          <w:bCs/>
          <w:sz w:val="24"/>
          <w:szCs w:val="24"/>
        </w:rPr>
        <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Developed and maintained backend services using </w:t>
      </w:r>
      <w:r w:rsidRPr="006022B6">
        <w:rPr>
          <w:b/>
          <w:bCs/>
        </w:rPr>
        <w:t xml:space="preserve">TypeScript</w:t>
      </w:r>
      <w:r>
        <w:t/>
      </w:r>
      <w:r w:rsidRPr="006022B6">
        <w:rPr>
          <w:b/>
          <w:bCs/>
        </w:rPr>
        <w:t/>
      </w:r>
      <w:r>
        <w:t xml:space="preserve"> and </w:t>
      </w:r>
      <w:r w:rsidRPr="006022B6">
        <w:rPr>
          <w:b/>
          <w:bCs/>
        </w:rPr>
        <w:t xml:space="preserve">Node.js</w:t>
      </w:r>
      <w:r>
        <w:t/>
      </w:r>
      <w:r w:rsidRPr="006022B6">
        <w:rPr>
          <w:b/>
          <w:bCs/>
        </w:rPr>
        <w:t/>
      </w:r>
      <w:r>
        <w:t xml:space="preserve">, driving project efficiency and output quality.</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Designed cloud-native solutions implementing </w:t>
      </w:r>
      <w:r w:rsidRPr="006022B6">
        <w:rPr>
          <w:b/>
          <w:bCs/>
        </w:rPr>
        <w:t xml:space="preserve">AWS Lambda</w:t>
      </w:r>
      <w:r>
        <w:t/>
      </w:r>
      <w:r w:rsidRPr="006022B6">
        <w:rPr>
          <w:b/>
          <w:bCs/>
        </w:rPr>
        <w:t/>
      </w:r>
      <w:r>
        <w:t xml:space="preserve">, </w:t>
      </w:r>
      <w:r w:rsidRPr="006022B6">
        <w:rPr>
          <w:b/>
          <w:bCs/>
        </w:rPr>
        <w:t xml:space="preserve">API Gateway</w:t>
      </w:r>
      <w:r>
        <w:t/>
      </w:r>
      <w:r w:rsidRPr="006022B6">
        <w:rPr>
          <w:b/>
          <w:bCs/>
        </w:rPr>
        <w:t/>
      </w:r>
      <w:r>
        <w:t xml:space="preserve">, and </w:t>
      </w:r>
      <w:r w:rsidRPr="006022B6">
        <w:rPr>
          <w:b/>
          <w:bCs/>
        </w:rPr>
        <w:t xml:space="preserve">DynamoDB</w:t>
      </w:r>
      <w:r>
        <w:t/>
      </w:r>
      <w:r w:rsidRPr="006022B6">
        <w:rPr>
          <w:b/>
          <w:bCs/>
        </w:rPr>
        <w:t/>
      </w:r>
      <w:r>
        <w:t xml:space="preserve"> to enhance performance across applications.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Utilized </w:t>
      </w:r>
      <w:r w:rsidRPr="006022B6">
        <w:rPr>
          <w:b/>
          <w:bCs/>
        </w:rPr>
        <w:t xml:space="preserve">Terraform</w:t>
      </w:r>
      <w:r>
        <w:t/>
      </w:r>
      <w:r w:rsidRPr="006022B6">
        <w:rPr>
          <w:b/>
          <w:bCs/>
        </w:rPr>
        <w:t/>
      </w:r>
      <w:r>
        <w:t xml:space="preserve"> to manage and provision infrastructure as code, ensuring reproducibility and adherence to best practices in development environments.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Collaborated with DevOps teams on maintaining CI/CD pipelines using </w:t>
      </w:r>
      <w:r w:rsidRPr="006022B6">
        <w:rPr>
          <w:b/>
          <w:bCs/>
        </w:rPr>
        <w:t xml:space="preserve">GitHub Actions</w:t>
      </w:r>
      <w:r>
        <w:t/>
      </w:r>
      <w:r w:rsidRPr="006022B6">
        <w:rPr>
          <w:b/>
          <w:bCs/>
        </w:rPr>
        <w:t/>
      </w:r>
      <w:r>
        <w:t xml:space="preserve"> and </w:t>
      </w:r>
      <w:r w:rsidRPr="006022B6">
        <w:rPr>
          <w:b/>
          <w:bCs/>
        </w:rPr>
        <w:t xml:space="preserve">Jenkins</w:t>
      </w:r>
      <w:r>
        <w:t/>
      </w:r>
      <w:r w:rsidRPr="006022B6">
        <w:rPr>
          <w:b/>
          <w:bCs/>
        </w:rPr>
        <w:t/>
      </w:r>
      <w:r>
        <w:t xml:space="preserve">, optimizing deployment times and reliability.</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Developed serverless architectures leveraging </w:t>
      </w:r>
      <w:r w:rsidRPr="006022B6">
        <w:rPr>
          <w:b/>
          <w:bCs/>
        </w:rPr>
        <w:t xml:space="preserve">AWS ECS</w:t>
      </w:r>
      <w:r>
        <w:t/>
      </w:r>
      <w:r w:rsidRPr="006022B6">
        <w:rPr>
          <w:b/>
          <w:bCs/>
        </w:rPr>
        <w:t/>
      </w:r>
      <w:r>
        <w:t xml:space="preserve"> and </w:t>
      </w:r>
      <w:r w:rsidRPr="006022B6">
        <w:rPr>
          <w:b/>
          <w:bCs/>
        </w:rPr>
        <w:t xml:space="preserve">EKS</w:t>
      </w:r>
      <w:r>
        <w:t/>
      </w:r>
      <w:r w:rsidRPr="006022B6">
        <w:rPr>
          <w:b/>
          <w:bCs/>
        </w:rPr>
        <w:t/>
      </w:r>
      <w:r>
        <w:t xml:space="preserve">, enabling scalability and efficient resource management for cloud applications.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Participated actively in architecture discussions and code reviews, promoting best development practices and technical standards within the team.</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Implemented automated testing frameworks such as </w:t>
      </w:r>
      <w:r w:rsidRPr="006022B6">
        <w:rPr>
          <w:b/>
          <w:bCs/>
        </w:rPr>
        <w:t xml:space="preserve">Jest</w:t>
      </w:r>
      <w:r>
        <w:t/>
      </w:r>
      <w:r w:rsidRPr="006022B6">
        <w:rPr>
          <w:b/>
          <w:bCs/>
        </w:rPr>
        <w:t/>
      </w:r>
      <w:r>
        <w:t xml:space="preserve"> and </w:t>
      </w:r>
      <w:r w:rsidRPr="006022B6">
        <w:rPr>
          <w:b/>
          <w:bCs/>
        </w:rPr>
        <w:t xml:space="preserve">Mocha</w:t>
      </w:r>
      <w:r>
        <w:t/>
      </w:r>
      <w:r w:rsidRPr="006022B6">
        <w:rPr>
          <w:b/>
          <w:bCs/>
        </w:rPr>
        <w:t/>
      </w:r>
      <w:r>
        <w:t xml:space="preserve">, ensuring code quality and adherence to functional requirements on both backend services and APIs.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Monitored application performance and resolved scalability issues utilizing AWS cloud monitoring tools and custom solutions, enhancing system reliability.</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Engaged in agile ceremonies, facilitating ongoing project iterations and delivering solutions aligned with stakeholder needs and timelines.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Utilized </w:t>
      </w:r>
      <w:r w:rsidRPr="006022B6">
        <w:rPr>
          <w:b/>
          <w:bCs/>
        </w:rPr>
        <w:t xml:space="preserve">Docker</w:t>
      </w:r>
      <w:r>
        <w:t/>
      </w:r>
      <w:r w:rsidRPr="006022B6">
        <w:rPr>
          <w:b/>
          <w:bCs/>
        </w:rPr>
        <w:t/>
      </w:r>
      <w:r>
        <w:t xml:space="preserve"> for containerization, facilitating consistent environments from development to production, and improving deployment practices.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Maintained detailed documentation relating to cloud solutions and application logic using tools such as </w:t>
      </w:r>
      <w:r w:rsidRPr="006022B6">
        <w:rPr>
          <w:b/>
          <w:bCs/>
        </w:rPr>
        <w:t xml:space="preserve">Confluence</w:t>
      </w:r>
      <w:r>
        <w:t/>
      </w:r>
      <w:r w:rsidRPr="006022B6">
        <w:rPr>
          <w:b/>
          <w:bCs/>
        </w:rPr>
        <w:t/>
      </w:r>
      <w:r>
        <w:t xml:space="preserve"> and </w:t>
      </w:r>
      <w:r w:rsidRPr="006022B6">
        <w:rPr>
          <w:b/>
          <w:bCs/>
        </w:rPr>
        <w:t xml:space="preserve">Markdown</w:t>
      </w:r>
      <w:r>
        <w:t/>
      </w:r>
      <w:r w:rsidRPr="006022B6">
        <w:rPr>
          <w:b/>
          <w:bCs/>
        </w:rPr>
        <w:t/>
      </w:r>
      <w:r>
        <w:t xml:space="preserve"> to streamline knowledge sharing.</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Regularly updated technical skills and knowledge based on the latest industry trends to enhance team capabilities and our technical stack.</w:t>
      </w:r>
      <w:r w:rsidR="00A428CA" w:rsidRPr="00A428CA">
        <w:t>.</w:t>
      </w:r>
    </w:p>
    <w:p w14:paraId="5C4258C4" w14:textId="737DC270" w:rsidR="0075155B" w:rsidRPr="005C2895" w:rsidRDefault="00BF3EC9" w:rsidP="00335DC3">
      <w:pPr>
        <w:spacing w:after="0" w:line="312" w:lineRule="auto"/>
        <w:rPr>
          <w:rFonts w:asciiTheme="majorHAnsi" w:hAnsiTheme="majorHAnsi"/>
          <w:b/>
          <w:bCs/>
          <w:sz w:val="24"/>
          <w:szCs w:val="24"/>
        </w:rPr>
      </w:pPr>
      <w:r>
        <w:rPr>
          <w:rFonts w:asciiTheme="majorHAnsi" w:hAnsiTheme="majorHAnsi"/>
          <w:b/>
          <w:bCs/>
          <w:sz w:val="24"/>
          <w:szCs w:val="24"/>
        </w:rPr>
        <w:t xml:space="preserve">Software Engineer </w:t>
      </w:r>
      <w:r w:rsidR="00A428CA" w:rsidRPr="005C2895">
        <w:rPr>
          <w:rFonts w:asciiTheme="majorHAnsi" w:hAnsiTheme="majorHAnsi"/>
          <w:b/>
          <w:bCs/>
          <w:sz w:val="24"/>
          <w:szCs w:val="24"/>
        </w:rPr>
        <w:t>|</w:t>
      </w:r>
      <w:r w:rsidR="0034139F">
        <w:rPr>
          <w:rFonts w:asciiTheme="majorHAnsi" w:hAnsiTheme="majorHAnsi"/>
          <w:b/>
          <w:bCs/>
          <w:sz w:val="24"/>
          <w:szCs w:val="24"/>
        </w:rPr>
        <w:t xml:space="preserve"> Asana</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 xml:space="preserve">| </w:t>
      </w:r>
      <w:r w:rsidR="00866261">
        <w:rPr>
          <w:rFonts w:asciiTheme="majorHAnsi" w:hAnsiTheme="majorHAnsi"/>
          <w:b/>
          <w:bCs/>
          <w:sz w:val="24"/>
          <w:szCs w:val="24"/>
        </w:rPr>
        <w:t>Jun</w:t>
      </w:r>
      <w:r w:rsidR="009D0B8B" w:rsidRPr="005C2895">
        <w:rPr>
          <w:rFonts w:asciiTheme="majorHAnsi" w:hAnsiTheme="majorHAnsi"/>
          <w:b/>
          <w:bCs/>
          <w:sz w:val="24"/>
          <w:szCs w:val="24"/>
        </w:rPr>
        <w:t xml:space="preserve"> 201</w:t>
      </w:r>
      <w:r w:rsidR="00866261">
        <w:rPr>
          <w:rFonts w:asciiTheme="majorHAnsi" w:hAnsiTheme="majorHAnsi"/>
          <w:b/>
          <w:bCs/>
          <w:sz w:val="24"/>
          <w:szCs w:val="24"/>
        </w:rPr>
        <w:t>6</w:t>
      </w:r>
      <w:r w:rsidR="009D0B8B" w:rsidRPr="005C2895">
        <w:rPr>
          <w:rFonts w:asciiTheme="majorHAnsi" w:hAnsiTheme="majorHAnsi"/>
          <w:b/>
          <w:bCs/>
          <w:sz w:val="24"/>
          <w:szCs w:val="24"/>
        </w:rPr>
        <w:t xml:space="preserve"> – Ju</w:t>
      </w:r>
      <w:r w:rsidR="00866261">
        <w:rPr>
          <w:rFonts w:asciiTheme="majorHAnsi" w:hAnsiTheme="majorHAnsi"/>
          <w:b/>
          <w:bCs/>
          <w:sz w:val="24"/>
          <w:szCs w:val="24"/>
        </w:rPr>
        <w:t>l</w:t>
      </w:r>
      <w:r w:rsidR="009D0B8B" w:rsidRPr="005C2895">
        <w:rPr>
          <w:rFonts w:asciiTheme="majorHAnsi" w:hAnsiTheme="majorHAnsi"/>
          <w:b/>
          <w:bCs/>
          <w:sz w:val="24"/>
          <w:szCs w:val="24"/>
        </w:rPr>
        <w:t xml:space="preserve"> 202</w:t>
      </w:r>
      <w:r w:rsidR="00866261">
        <w:rPr>
          <w:rFonts w:asciiTheme="majorHAnsi" w:hAnsiTheme="majorHAnsi"/>
          <w:b/>
          <w:bCs/>
          <w:sz w:val="24"/>
          <w:szCs w:val="24"/>
        </w:rPr>
        <w:t>0</w:t>
      </w:r>
      <w:r w:rsidR="009D0B8B" w:rsidRPr="005C2895">
        <w:rPr>
          <w:rFonts w:asciiTheme="majorHAnsi" w:hAnsiTheme="majorHAnsi"/>
          <w:b/>
          <w:bCs/>
          <w:sz w:val="24"/>
          <w:szCs w:val="24"/>
        </w:rPr>
        <w:t/>
      </w:r>
    </w:p>
    <w:p w14:paraId="7D93C0D0" w14:textId="24A06F34" w:rsidR="006270A9" w:rsidRDefault="009D0B8B" w:rsidP="00A428CA">
      <w:pPr>
        <w:pStyle w:val="ListBullet"/>
      </w:pPr>
      <w:r>
        <w:t/>
      </w:r>
      <w:r w:rsidRPr="006022B6">
        <w:rPr>
          <w:b/>
          <w:bCs/>
        </w:rPr>
        <w:t/>
      </w:r>
      <w:r>
        <w:t xml:space="preserve">Engineered and deployed cloud-based applications using </w:t>
      </w:r>
      <w:r w:rsidRPr="006022B6">
        <w:rPr>
          <w:b/>
          <w:bCs/>
        </w:rPr>
        <w:t xml:space="preserve">TypeScript</w:t>
      </w:r>
      <w:r>
        <w:t/>
      </w:r>
      <w:r w:rsidRPr="006022B6">
        <w:rPr>
          <w:b/>
          <w:bCs/>
        </w:rPr>
        <w:t/>
      </w:r>
      <w:r>
        <w:t xml:space="preserve"> and </w:t>
      </w:r>
      <w:r w:rsidRPr="006022B6">
        <w:rPr>
          <w:b/>
          <w:bCs/>
        </w:rPr>
        <w:t xml:space="preserve">AWS</w:t>
      </w:r>
      <w:r>
        <w:t/>
      </w:r>
      <w:r w:rsidRPr="006022B6">
        <w:rPr>
          <w:b/>
          <w:bCs/>
        </w:rPr>
        <w:t/>
      </w:r>
      <w:r>
        <w:t xml:space="preserve"> services, optimizing performance and user engagement.</w:t>
      </w:r>
    </w:p>
    <w:p w14:paraId="7D93C0D0" w14:textId="24A06F34" w:rsidR="006270A9" w:rsidRDefault="009D0B8B" w:rsidP="00A428CA">
      <w:pPr>
        <w:pStyle w:val="ListBullet"/>
      </w:pPr>
      <w:r>
        <w:t/>
      </w:r>
      <w:r w:rsidRPr="006022B6">
        <w:rPr>
          <w:b/>
          <w:bCs/>
        </w:rPr>
        <w:t/>
      </w:r>
      <w:r>
        <w:t xml:space="preserve">Integrated </w:t>
      </w:r>
      <w:r w:rsidRPr="006022B6">
        <w:rPr>
          <w:b/>
          <w:bCs/>
        </w:rPr>
        <w:t xml:space="preserve">GitHub Actions</w:t>
      </w:r>
      <w:r>
        <w:t/>
      </w:r>
      <w:r w:rsidRPr="006022B6">
        <w:rPr>
          <w:b/>
          <w:bCs/>
        </w:rPr>
        <w:t/>
      </w:r>
      <w:r>
        <w:t xml:space="preserve"> within CI/CD pipelines to ensure rapid and safe application updates while reducing downtime.</w:t>
      </w:r>
    </w:p>
    <w:p w14:paraId="7D93C0D0" w14:textId="24A06F34" w:rsidR="006270A9" w:rsidRDefault="009D0B8B" w:rsidP="00A428CA">
      <w:pPr>
        <w:pStyle w:val="ListBullet"/>
      </w:pPr>
      <w:r>
        <w:t/>
      </w:r>
      <w:r w:rsidRPr="006022B6">
        <w:rPr>
          <w:b/>
          <w:bCs/>
        </w:rPr>
        <w:t/>
      </w:r>
      <w:r>
        <w:t xml:space="preserve">Developed RESTful APIs adhering to best practices, leveraging </w:t>
      </w:r>
      <w:r w:rsidRPr="006022B6">
        <w:rPr>
          <w:b/>
          <w:bCs/>
        </w:rPr>
        <w:t xml:space="preserve">AWS API Gateway</w:t>
      </w:r>
      <w:r>
        <w:t/>
      </w:r>
      <w:r w:rsidRPr="006022B6">
        <w:rPr>
          <w:b/>
          <w:bCs/>
        </w:rPr>
        <w:t/>
      </w:r>
      <w:r>
        <w:t xml:space="preserve"> for seamless integration with front-end applications.</w:t>
      </w:r>
    </w:p>
    <w:p w14:paraId="7D93C0D0" w14:textId="24A06F34" w:rsidR="006270A9" w:rsidRDefault="009D0B8B" w:rsidP="00A428CA">
      <w:pPr>
        <w:pStyle w:val="ListBullet"/>
      </w:pPr>
      <w:r>
        <w:t/>
      </w:r>
      <w:r w:rsidRPr="006022B6">
        <w:rPr>
          <w:b/>
          <w:bCs/>
        </w:rPr>
        <w:t/>
      </w:r>
      <w:r>
        <w:t xml:space="preserve">Worked extensively with </w:t>
      </w:r>
      <w:r w:rsidRPr="006022B6">
        <w:rPr>
          <w:b/>
          <w:bCs/>
        </w:rPr>
        <w:t xml:space="preserve">Docker</w:t>
      </w:r>
      <w:r>
        <w:t/>
      </w:r>
      <w:r w:rsidRPr="006022B6">
        <w:rPr>
          <w:b/>
          <w:bCs/>
        </w:rPr>
        <w:t/>
      </w:r>
      <w:r>
        <w:t xml:space="preserve"> and </w:t>
      </w:r>
      <w:r w:rsidRPr="006022B6">
        <w:rPr>
          <w:b/>
          <w:bCs/>
        </w:rPr>
        <w:t xml:space="preserve">AWS ECS</w:t>
      </w:r>
      <w:r>
        <w:t/>
      </w:r>
      <w:r w:rsidRPr="006022B6">
        <w:rPr>
          <w:b/>
          <w:bCs/>
        </w:rPr>
        <w:t/>
      </w:r>
      <w:r>
        <w:t xml:space="preserve"> for container orchestration, simplifying deployment processes and scalability.</w:t>
      </w:r>
    </w:p>
    <w:p w14:paraId="7D93C0D0" w14:textId="24A06F34" w:rsidR="006270A9" w:rsidRDefault="009D0B8B" w:rsidP="00A428CA">
      <w:pPr>
        <w:pStyle w:val="ListBullet"/>
      </w:pPr>
      <w:r>
        <w:t/>
      </w:r>
      <w:r w:rsidRPr="006022B6">
        <w:rPr>
          <w:b/>
          <w:bCs/>
        </w:rPr>
        <w:t/>
      </w:r>
      <w:r>
        <w:t xml:space="preserve">Conducted performance tuning and optimization of Node.js applications, significantly improving response times for web services.</w:t>
      </w:r>
    </w:p>
    <w:p w14:paraId="7D93C0D0" w14:textId="24A06F34" w:rsidR="006270A9" w:rsidRDefault="009D0B8B" w:rsidP="00A428CA">
      <w:pPr>
        <w:pStyle w:val="ListBullet"/>
      </w:pPr>
      <w:r>
        <w:t/>
      </w:r>
      <w:r w:rsidRPr="006022B6">
        <w:rPr>
          <w:b/>
          <w:bCs/>
        </w:rPr>
        <w:t/>
      </w:r>
      <w:r>
        <w:t xml:space="preserve">Participated in continuous improvement initiatives, advocating for the adoption of modern practices such as </w:t>
      </w:r>
      <w:r w:rsidRPr="006022B6">
        <w:rPr>
          <w:b/>
          <w:bCs/>
        </w:rPr>
        <w:t xml:space="preserve">Infrastructure as Code</w:t>
      </w:r>
      <w:r>
        <w:t/>
      </w:r>
      <w:r w:rsidRPr="006022B6">
        <w:rPr>
          <w:b/>
          <w:bCs/>
        </w:rPr>
        <w:t/>
      </w:r>
      <w:r>
        <w:t xml:space="preserve"> with </w:t>
      </w:r>
      <w:r w:rsidRPr="006022B6">
        <w:rPr>
          <w:b/>
          <w:bCs/>
        </w:rPr>
        <w:t xml:space="preserve">Terraform</w:t>
      </w:r>
      <w:r>
        <w:t/>
      </w:r>
      <w:r w:rsidRPr="006022B6">
        <w:rPr>
          <w:b/>
          <w:bCs/>
        </w:rPr>
        <w:t/>
      </w:r>
      <w:r>
        <w:t xml:space="preserve">.</w:t>
      </w:r>
    </w:p>
    <w:p w14:paraId="7D93C0D0" w14:textId="24A06F34" w:rsidR="006270A9" w:rsidRDefault="009D0B8B" w:rsidP="00A428CA">
      <w:pPr>
        <w:pStyle w:val="ListBullet"/>
      </w:pPr>
      <w:r>
        <w:t/>
      </w:r>
      <w:r w:rsidRPr="006022B6">
        <w:rPr>
          <w:b/>
          <w:bCs/>
        </w:rPr>
        <w:t/>
      </w:r>
      <w:r>
        <w:t xml:space="preserve">Contributed to the technical design and implementation of microservices architecture on AWS, promoting agile and responsive application development.</w:t>
      </w:r>
    </w:p>
    <w:p w14:paraId="7D93C0D0" w14:textId="24A06F34" w:rsidR="006270A9" w:rsidRDefault="009D0B8B" w:rsidP="00A428CA">
      <w:pPr>
        <w:pStyle w:val="ListBullet"/>
      </w:pPr>
      <w:r>
        <w:t/>
      </w:r>
      <w:r w:rsidRPr="006022B6">
        <w:rPr>
          <w:b/>
          <w:bCs/>
        </w:rPr>
        <w:t/>
      </w:r>
      <w:r>
        <w:t xml:space="preserve">Led cross-team collaborations to align development processes, supporting a culture of knowledge sharing and innovation within the organization.</w:t>
      </w:r>
    </w:p>
    <w:p w14:paraId="7D93C0D0" w14:textId="24A06F34" w:rsidR="006270A9" w:rsidRDefault="009D0B8B" w:rsidP="00A428CA">
      <w:pPr>
        <w:pStyle w:val="ListBullet"/>
      </w:pPr>
      <w:r>
        <w:t/>
      </w:r>
      <w:r w:rsidRPr="006022B6">
        <w:rPr>
          <w:b/>
          <w:bCs/>
        </w:rPr>
        <w:t/>
      </w:r>
      <w:r>
        <w:t xml:space="preserve">Crafted automated testing protocols for backend services using </w:t>
      </w:r>
      <w:r w:rsidRPr="006022B6">
        <w:rPr>
          <w:b/>
          <w:bCs/>
        </w:rPr>
        <w:t xml:space="preserve">Cypress</w:t>
      </w:r>
      <w:r>
        <w:t/>
      </w:r>
      <w:r w:rsidRPr="006022B6">
        <w:rPr>
          <w:b/>
          <w:bCs/>
        </w:rPr>
        <w:t/>
      </w:r>
      <w:r>
        <w:t xml:space="preserve"> and </w:t>
      </w:r>
      <w:r w:rsidRPr="006022B6">
        <w:rPr>
          <w:b/>
          <w:bCs/>
        </w:rPr>
        <w:t xml:space="preserve">Postman</w:t>
      </w:r>
      <w:r>
        <w:t/>
      </w:r>
      <w:r w:rsidRPr="006022B6">
        <w:rPr>
          <w:b/>
          <w:bCs/>
        </w:rPr>
        <w:t/>
      </w:r>
      <w:r>
        <w:t xml:space="preserve">, ensuring robust user experience and feature accuracy.</w:t>
      </w:r>
    </w:p>
    <w:p w14:paraId="7D93C0D0" w14:textId="24A06F34" w:rsidR="006270A9" w:rsidRDefault="009D0B8B" w:rsidP="00A428CA">
      <w:pPr>
        <w:pStyle w:val="ListBullet"/>
      </w:pPr>
      <w:r>
        <w:t/>
      </w:r>
      <w:r w:rsidRPr="006022B6">
        <w:rPr>
          <w:b/>
          <w:bCs/>
        </w:rPr>
        <w:t/>
      </w:r>
      <w:r>
        <w:t xml:space="preserve">Enhanced documentation practices and code quality through code reviews and comprehensive architectural documentation.</w:t>
      </w:r>
      <w:r w:rsidR="00A428CA" w:rsidRPr="00A428CA">
        <w:t>.</w:t>
      </w:r>
    </w:p>
    <w:p w14:paraId="739F89EF" w14:textId="0A7CB018" w:rsidR="009D0B8B" w:rsidRPr="00003027" w:rsidRDefault="00BF3EC9" w:rsidP="00335DC3">
      <w:pPr>
        <w:spacing w:after="0" w:line="312" w:lineRule="auto"/>
        <w:rPr>
          <w:rFonts w:asciiTheme="majorHAnsi" w:hAnsiTheme="majorHAnsi"/>
          <w:b/>
          <w:bCs/>
          <w:sz w:val="24"/>
          <w:szCs w:val="24"/>
        </w:rPr>
      </w:pPr>
      <w:r>
        <w:rPr>
          <w:rFonts w:asciiTheme="majorHAnsi" w:hAnsiTheme="majorHAnsi"/>
          <w:b/>
          <w:bCs/>
          <w:sz w:val="24"/>
          <w:szCs w:val="24"/>
        </w:rPr>
        <w:t>Software Developer</w:t>
      </w:r>
      <w:r w:rsidR="00DE26DD">
        <w:rPr>
          <w:rFonts w:asciiTheme="majorHAnsi" w:hAnsiTheme="majorHAnsi"/>
          <w:b/>
          <w:bCs/>
          <w:sz w:val="24"/>
          <w:szCs w:val="24"/>
        </w:rPr>
        <w:t xml:space="preserve"> </w:t>
      </w:r>
      <w:r w:rsidR="009D0B8B" w:rsidRPr="00003027">
        <w:rPr>
          <w:rFonts w:asciiTheme="majorHAnsi" w:hAnsiTheme="majorHAnsi"/>
          <w:b/>
          <w:bCs/>
          <w:sz w:val="24"/>
          <w:szCs w:val="24"/>
        </w:rPr>
        <w:t xml:space="preserve">| </w:t>
      </w:r>
      <w:r w:rsidR="0034139F">
        <w:rPr>
          <w:rFonts w:asciiTheme="majorHAnsi" w:hAnsiTheme="majorHAnsi"/>
          <w:b/>
          <w:bCs/>
          <w:sz w:val="24"/>
          <w:szCs w:val="24"/>
        </w:rPr>
        <w:t>Skillsoft</w:t>
      </w:r>
      <w:r w:rsidR="009D0B8B" w:rsidRPr="00003027">
        <w:rPr>
          <w:rFonts w:asciiTheme="majorHAnsi" w:hAnsiTheme="majorHAnsi"/>
          <w:b/>
          <w:bCs/>
          <w:sz w:val="24"/>
          <w:szCs w:val="24"/>
        </w:rPr>
        <w:t xml:space="preserve"> | </w:t>
      </w:r>
      <w:r w:rsidR="00003027">
        <w:rPr>
          <w:rFonts w:asciiTheme="majorHAnsi" w:hAnsiTheme="majorHAnsi"/>
          <w:b/>
          <w:bCs/>
          <w:sz w:val="24"/>
          <w:szCs w:val="24"/>
        </w:rPr>
        <w:t>J</w:t>
      </w:r>
      <w:r w:rsidR="009D0B8B" w:rsidRPr="00003027">
        <w:rPr>
          <w:rFonts w:asciiTheme="majorHAnsi" w:hAnsiTheme="majorHAnsi"/>
          <w:b/>
          <w:bCs/>
          <w:sz w:val="24"/>
          <w:szCs w:val="24"/>
        </w:rPr>
        <w:t>u</w:t>
      </w:r>
      <w:r w:rsidR="00866261">
        <w:rPr>
          <w:rFonts w:asciiTheme="majorHAnsi" w:hAnsiTheme="majorHAnsi"/>
          <w:b/>
          <w:bCs/>
          <w:sz w:val="24"/>
          <w:szCs w:val="24"/>
        </w:rPr>
        <w:t>n</w:t>
      </w:r>
      <w:r w:rsidR="009D0B8B" w:rsidRPr="00003027">
        <w:rPr>
          <w:rFonts w:asciiTheme="majorHAnsi" w:hAnsiTheme="majorHAnsi"/>
          <w:b/>
          <w:bCs/>
          <w:sz w:val="24"/>
          <w:szCs w:val="24"/>
        </w:rPr>
        <w:t xml:space="preserve"> 201</w:t>
      </w:r>
      <w:r w:rsidR="00866261">
        <w:rPr>
          <w:rFonts w:asciiTheme="majorHAnsi" w:hAnsiTheme="majorHAnsi"/>
          <w:b/>
          <w:bCs/>
          <w:sz w:val="24"/>
          <w:szCs w:val="24"/>
        </w:rPr>
        <w:t>5</w:t>
      </w:r>
      <w:r w:rsidR="009D0B8B" w:rsidRPr="00003027">
        <w:rPr>
          <w:rFonts w:asciiTheme="majorHAnsi" w:hAnsiTheme="majorHAnsi"/>
          <w:b/>
          <w:bCs/>
          <w:sz w:val="24"/>
          <w:szCs w:val="24"/>
        </w:rPr>
        <w:t xml:space="preserve"> – </w:t>
      </w:r>
      <w:r w:rsidR="00866261">
        <w:rPr>
          <w:rFonts w:asciiTheme="majorHAnsi" w:hAnsiTheme="majorHAnsi"/>
          <w:b/>
          <w:bCs/>
          <w:sz w:val="24"/>
          <w:szCs w:val="24"/>
        </w:rPr>
        <w:t>May</w:t>
      </w:r>
      <w:r w:rsidR="009D0B8B" w:rsidRPr="00003027">
        <w:rPr>
          <w:rFonts w:asciiTheme="majorHAnsi" w:hAnsiTheme="majorHAnsi"/>
          <w:b/>
          <w:bCs/>
          <w:sz w:val="24"/>
          <w:szCs w:val="24"/>
        </w:rPr>
        <w:t xml:space="preserve"> 201</w:t>
      </w:r>
      <w:r w:rsidR="00866261">
        <w:rPr>
          <w:rFonts w:asciiTheme="majorHAnsi" w:hAnsiTheme="majorHAnsi"/>
          <w:b/>
          <w:bCs/>
          <w:sz w:val="24"/>
          <w:szCs w:val="24"/>
        </w:rPr>
        <w:t>6</w:t>
      </w:r>
      <w:r w:rsidR="009D0B8B" w:rsidRPr="00003027">
        <w:rPr>
          <w:rFonts w:asciiTheme="majorHAnsi" w:hAnsiTheme="majorHAnsi"/>
          <w:b/>
          <w:bCs/>
          <w:sz w:val="24"/>
          <w:szCs w:val="24"/>
        </w:rPr>
        <w:t/>
      </w:r>
    </w:p>
    <w:p w14:paraId="21AFE2E1" w14:textId="668A6555" w:rsidR="009D0B8B" w:rsidRPr="00A428CA" w:rsidRDefault="009D0B8B" w:rsidP="009D0B8B">
      <w:pPr>
        <w:pStyle w:val="ListBullet"/>
      </w:pPr>
      <w:r>
        <w:t/>
      </w:r>
      <w:r w:rsidRPr="006022B6">
        <w:rPr>
          <w:b/>
          <w:bCs/>
        </w:rPr>
        <w:t/>
      </w:r>
      <w:r>
        <w:t xml:space="preserve">Developed RESTful web services using </w:t>
      </w:r>
      <w:r w:rsidRPr="006022B6">
        <w:rPr>
          <w:b/>
          <w:bCs/>
        </w:rPr>
        <w:t xml:space="preserve">Node.js</w:t>
      </w:r>
      <w:r>
        <w:t/>
      </w:r>
      <w:r w:rsidRPr="006022B6">
        <w:rPr>
          <w:b/>
          <w:bCs/>
        </w:rPr>
        <w:t/>
      </w:r>
      <w:r>
        <w:t xml:space="preserve"> for high-traffic applications, ensuring robustness and high performance.</w:t>
      </w:r>
    </w:p>
    <w:p w14:paraId="21AFE2E1" w14:textId="668A6555" w:rsidR="009D0B8B" w:rsidRPr="00A428CA" w:rsidRDefault="009D0B8B" w:rsidP="009D0B8B">
      <w:pPr>
        <w:pStyle w:val="ListBullet"/>
      </w:pPr>
      <w:r>
        <w:t/>
      </w:r>
      <w:r w:rsidRPr="006022B6">
        <w:rPr>
          <w:b/>
          <w:bCs/>
        </w:rPr>
        <w:t/>
      </w:r>
      <w:r>
        <w:t xml:space="preserve">Wrote and maintained Infrastructure as Code using </w:t>
      </w:r>
      <w:r w:rsidRPr="006022B6">
        <w:rPr>
          <w:b/>
          <w:bCs/>
        </w:rPr>
        <w:t xml:space="preserve">Terraform</w:t>
      </w:r>
      <w:r>
        <w:t/>
      </w:r>
      <w:r w:rsidRPr="006022B6">
        <w:rPr>
          <w:b/>
          <w:bCs/>
        </w:rPr>
        <w:t/>
      </w:r>
      <w:r>
        <w:t xml:space="preserve">, enabling the provision of infrastructure reliably and consistently across environments.</w:t>
      </w:r>
    </w:p>
    <w:p w14:paraId="21AFE2E1" w14:textId="668A6555" w:rsidR="009D0B8B" w:rsidRPr="00A428CA" w:rsidRDefault="009D0B8B" w:rsidP="009D0B8B">
      <w:pPr>
        <w:pStyle w:val="ListBullet"/>
      </w:pPr>
      <w:r>
        <w:t/>
      </w:r>
      <w:r w:rsidRPr="006022B6">
        <w:rPr>
          <w:b/>
          <w:bCs/>
        </w:rPr>
        <w:t/>
      </w:r>
      <w:r>
        <w:t xml:space="preserve">Integrated third-party services and APIs in cloud applications, enriching functionality and user experience.</w:t>
      </w:r>
    </w:p>
    <w:p w14:paraId="21AFE2E1" w14:textId="668A6555" w:rsidR="009D0B8B" w:rsidRPr="00A428CA" w:rsidRDefault="009D0B8B" w:rsidP="009D0B8B">
      <w:pPr>
        <w:pStyle w:val="ListBullet"/>
      </w:pPr>
      <w:r>
        <w:t/>
      </w:r>
      <w:r w:rsidRPr="006022B6">
        <w:rPr>
          <w:b/>
          <w:bCs/>
        </w:rPr>
        <w:t/>
      </w:r>
      <w:r>
        <w:t xml:space="preserve">Executed agile methodologies in software development, working closely with stakeholders to align technical deliverables with business needs.</w:t>
      </w:r>
    </w:p>
    <w:p w14:paraId="21AFE2E1" w14:textId="668A6555" w:rsidR="009D0B8B" w:rsidRPr="00A428CA" w:rsidRDefault="009D0B8B" w:rsidP="009D0B8B">
      <w:pPr>
        <w:pStyle w:val="ListBullet"/>
      </w:pPr>
      <w:r>
        <w:t/>
      </w:r>
      <w:r w:rsidRPr="006022B6">
        <w:rPr>
          <w:b/>
          <w:bCs/>
        </w:rPr>
        <w:t/>
      </w:r>
      <w:r>
        <w:t xml:space="preserve">Ensured code quality through peer code reviews and analysis, upholding standards of development across all project deliverables.</w:t>
      </w:r>
    </w:p>
    <w:p w14:paraId="21AFE2E1" w14:textId="668A6555" w:rsidR="009D0B8B" w:rsidRPr="00A428CA" w:rsidRDefault="009D0B8B" w:rsidP="009D0B8B">
      <w:pPr>
        <w:pStyle w:val="ListBullet"/>
      </w:pPr>
      <w:r>
        <w:t/>
      </w:r>
      <w:r w:rsidRPr="006022B6">
        <w:rPr>
          <w:b/>
          <w:bCs/>
        </w:rPr>
        <w:t/>
      </w:r>
      <w:r>
        <w:t xml:space="preserve">Utilized </w:t>
      </w:r>
      <w:r w:rsidRPr="006022B6">
        <w:rPr>
          <w:b/>
          <w:bCs/>
        </w:rPr>
        <w:t xml:space="preserve">Jenkins</w:t>
      </w:r>
      <w:r>
        <w:t/>
      </w:r>
      <w:r w:rsidRPr="006022B6">
        <w:rPr>
          <w:b/>
          <w:bCs/>
        </w:rPr>
        <w:t/>
      </w:r>
      <w:r>
        <w:t xml:space="preserve"> and </w:t>
      </w:r>
      <w:r w:rsidRPr="006022B6">
        <w:rPr>
          <w:b/>
          <w:bCs/>
        </w:rPr>
        <w:t xml:space="preserve">AWS CodePipeline</w:t>
      </w:r>
      <w:r>
        <w:t/>
      </w:r>
      <w:r w:rsidRPr="006022B6">
        <w:rPr>
          <w:b/>
          <w:bCs/>
        </w:rPr>
        <w:t/>
      </w:r>
      <w:r>
        <w:t xml:space="preserve"> to streamline build and deployment processes, resulting in accelerated delivery times.</w:t>
      </w:r>
      <w:r w:rsidRPr="00A428CA">
        <w:t>.</w:t>
      </w:r>
    </w:p>
    <w:sectPr w:rsidR="009D0B8B" w:rsidRPr="00A428CA" w:rsidSect="00716774">
      <w:footerReference w:type="default" r:id="rId11"/>
      <w:type w:val="continuous"/>
      <w:pgSz w:w="12240" w:h="15840"/>
      <w:pgMar w:top="1008" w:right="1152" w:bottom="864" w:left="1152" w:header="288" w:footer="144"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5C8654" w14:textId="77777777" w:rsidR="009C4D9A" w:rsidRDefault="009C4D9A">
      <w:pPr>
        <w:spacing w:after="0"/>
      </w:pPr>
      <w:r>
        <w:separator/>
      </w:r>
    </w:p>
  </w:endnote>
  <w:endnote w:type="continuationSeparator" w:id="0">
    <w:p w14:paraId="7AE75697" w14:textId="77777777" w:rsidR="009C4D9A" w:rsidRDefault="009C4D9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GMinchoB">
    <w:altName w:val="Yu Gothic"/>
    <w:panose1 w:val="00000000000000000000"/>
    <w:charset w:val="80"/>
    <w:family w:val="roman"/>
    <w:notTrueType/>
    <w:pitch w:val="default"/>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92E5AD" w14:textId="77777777" w:rsidR="006270A9" w:rsidRDefault="009D5933">
    <w:pPr>
      <w:pStyle w:val="Footer"/>
    </w:pPr>
    <w:r>
      <w:t xml:space="preserve">Page </w:t>
    </w:r>
    <w:r>
      <w:fldChar w:fldCharType="begin"/>
    </w:r>
    <w:r>
      <w:instrText xml:space="preserve"> PAGE   \* MERGEFORMAT </w:instrText>
    </w:r>
    <w:r>
      <w:fldChar w:fldCharType="separate"/>
    </w:r>
    <w:r w:rsidR="00816216">
      <w:rPr>
        <w:noProof/>
      </w:rPr>
      <w:t>2</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FD7EBA" w14:textId="77777777" w:rsidR="009C4D9A" w:rsidRDefault="009C4D9A">
      <w:pPr>
        <w:spacing w:after="0"/>
      </w:pPr>
      <w:r>
        <w:separator/>
      </w:r>
    </w:p>
  </w:footnote>
  <w:footnote w:type="continuationSeparator" w:id="0">
    <w:p w14:paraId="45BC2D32" w14:textId="77777777" w:rsidR="009C4D9A" w:rsidRDefault="009C4D9A">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4B66D57E"/>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5AF24DD0"/>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9386E0C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90407FA6"/>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CD76DE80"/>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4068586"/>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CDAA9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1496294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8BB2922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FABA5D10"/>
    <w:lvl w:ilvl="0">
      <w:start w:val="1"/>
      <w:numFmt w:val="bullet"/>
      <w:lvlText w:val="·"/>
      <w:lvlJc w:val="left"/>
      <w:pPr>
        <w:tabs>
          <w:tab w:val="num" w:pos="144"/>
        </w:tabs>
        <w:ind w:left="144" w:hanging="144"/>
      </w:pPr>
      <w:rPr>
        <w:rFonts w:ascii="Cambria" w:hAnsi="Cambria" w:hint="default"/>
      </w:rPr>
    </w:lvl>
  </w:abstractNum>
  <w:abstractNum w:abstractNumId="10" w15:restartNumberingAfterBreak="0">
    <w:nsid w:val="08E72B9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0A034AD0"/>
    <w:multiLevelType w:val="multilevel"/>
    <w:tmpl w:val="67B638B6"/>
    <w:lvl w:ilvl="0">
      <w:start w:val="1"/>
      <w:numFmt w:val="bullet"/>
      <w:pStyle w:val="ListBullet"/>
      <w:lvlText w:val="·"/>
      <w:lvlJc w:val="left"/>
      <w:pPr>
        <w:tabs>
          <w:tab w:val="num" w:pos="216"/>
        </w:tabs>
        <w:ind w:left="216" w:hanging="216"/>
      </w:pPr>
      <w:rPr>
        <w:rFonts w:ascii="Cambria" w:hAnsi="Cambria" w:hint="default"/>
      </w:rPr>
    </w:lvl>
    <w:lvl w:ilvl="1">
      <w:start w:val="1"/>
      <w:numFmt w:val="bullet"/>
      <w:lvlText w:val="o"/>
      <w:lvlJc w:val="left"/>
      <w:pPr>
        <w:tabs>
          <w:tab w:val="num" w:pos="648"/>
        </w:tabs>
        <w:ind w:left="648" w:hanging="216"/>
      </w:pPr>
      <w:rPr>
        <w:rFonts w:ascii="Courier New" w:hAnsi="Courier New" w:hint="default"/>
      </w:rPr>
    </w:lvl>
    <w:lvl w:ilvl="2">
      <w:start w:val="1"/>
      <w:numFmt w:val="bullet"/>
      <w:lvlText w:val=""/>
      <w:lvlJc w:val="left"/>
      <w:pPr>
        <w:tabs>
          <w:tab w:val="num" w:pos="1080"/>
        </w:tabs>
        <w:ind w:left="1080" w:hanging="216"/>
      </w:pPr>
      <w:rPr>
        <w:rFonts w:ascii="Wingdings" w:hAnsi="Wingdings" w:hint="default"/>
      </w:rPr>
    </w:lvl>
    <w:lvl w:ilvl="3">
      <w:start w:val="1"/>
      <w:numFmt w:val="bullet"/>
      <w:lvlText w:val=""/>
      <w:lvlJc w:val="left"/>
      <w:pPr>
        <w:tabs>
          <w:tab w:val="num" w:pos="1512"/>
        </w:tabs>
        <w:ind w:left="1512" w:hanging="216"/>
      </w:pPr>
      <w:rPr>
        <w:rFonts w:ascii="Symbol" w:hAnsi="Symbol" w:hint="default"/>
      </w:rPr>
    </w:lvl>
    <w:lvl w:ilvl="4">
      <w:start w:val="1"/>
      <w:numFmt w:val="bullet"/>
      <w:lvlText w:val="o"/>
      <w:lvlJc w:val="left"/>
      <w:pPr>
        <w:tabs>
          <w:tab w:val="num" w:pos="1944"/>
        </w:tabs>
        <w:ind w:left="1944" w:hanging="216"/>
      </w:pPr>
      <w:rPr>
        <w:rFonts w:ascii="Courier New" w:hAnsi="Courier New" w:hint="default"/>
      </w:rPr>
    </w:lvl>
    <w:lvl w:ilvl="5">
      <w:start w:val="1"/>
      <w:numFmt w:val="bullet"/>
      <w:lvlText w:val=""/>
      <w:lvlJc w:val="left"/>
      <w:pPr>
        <w:tabs>
          <w:tab w:val="num" w:pos="2376"/>
        </w:tabs>
        <w:ind w:left="2376" w:hanging="216"/>
      </w:pPr>
      <w:rPr>
        <w:rFonts w:ascii="Wingdings" w:hAnsi="Wingdings" w:hint="default"/>
      </w:rPr>
    </w:lvl>
    <w:lvl w:ilvl="6">
      <w:start w:val="1"/>
      <w:numFmt w:val="bullet"/>
      <w:lvlText w:val=""/>
      <w:lvlJc w:val="left"/>
      <w:pPr>
        <w:tabs>
          <w:tab w:val="num" w:pos="2808"/>
        </w:tabs>
        <w:ind w:left="2808" w:hanging="216"/>
      </w:pPr>
      <w:rPr>
        <w:rFonts w:ascii="Symbol" w:hAnsi="Symbol" w:hint="default"/>
      </w:rPr>
    </w:lvl>
    <w:lvl w:ilvl="7">
      <w:start w:val="1"/>
      <w:numFmt w:val="bullet"/>
      <w:lvlText w:val="o"/>
      <w:lvlJc w:val="left"/>
      <w:pPr>
        <w:tabs>
          <w:tab w:val="num" w:pos="3240"/>
        </w:tabs>
        <w:ind w:left="3240" w:hanging="216"/>
      </w:pPr>
      <w:rPr>
        <w:rFonts w:ascii="Courier New" w:hAnsi="Courier New" w:hint="default"/>
      </w:rPr>
    </w:lvl>
    <w:lvl w:ilvl="8">
      <w:start w:val="1"/>
      <w:numFmt w:val="bullet"/>
      <w:lvlText w:val=""/>
      <w:lvlJc w:val="left"/>
      <w:pPr>
        <w:tabs>
          <w:tab w:val="num" w:pos="3672"/>
        </w:tabs>
        <w:ind w:left="3672" w:hanging="216"/>
      </w:pPr>
      <w:rPr>
        <w:rFonts w:ascii="Wingdings" w:hAnsi="Wingdings" w:hint="default"/>
      </w:rPr>
    </w:lvl>
  </w:abstractNum>
  <w:abstractNum w:abstractNumId="12" w15:restartNumberingAfterBreak="0">
    <w:nsid w:val="0B17219A"/>
    <w:multiLevelType w:val="hybridMultilevel"/>
    <w:tmpl w:val="5532CC16"/>
    <w:lvl w:ilvl="0" w:tplc="040C0001">
      <w:start w:val="1"/>
      <w:numFmt w:val="bullet"/>
      <w:lvlText w:val=""/>
      <w:lvlJc w:val="left"/>
      <w:pPr>
        <w:ind w:left="740" w:hanging="360"/>
      </w:pPr>
      <w:rPr>
        <w:rFonts w:ascii="Symbol" w:hAnsi="Symbol" w:hint="default"/>
      </w:rPr>
    </w:lvl>
    <w:lvl w:ilvl="1" w:tplc="040C0003" w:tentative="1">
      <w:start w:val="1"/>
      <w:numFmt w:val="bullet"/>
      <w:lvlText w:val="o"/>
      <w:lvlJc w:val="left"/>
      <w:pPr>
        <w:ind w:left="1460" w:hanging="360"/>
      </w:pPr>
      <w:rPr>
        <w:rFonts w:ascii="Courier New" w:hAnsi="Courier New" w:cs="Courier New" w:hint="default"/>
      </w:rPr>
    </w:lvl>
    <w:lvl w:ilvl="2" w:tplc="040C0005" w:tentative="1">
      <w:start w:val="1"/>
      <w:numFmt w:val="bullet"/>
      <w:lvlText w:val=""/>
      <w:lvlJc w:val="left"/>
      <w:pPr>
        <w:ind w:left="2180" w:hanging="360"/>
      </w:pPr>
      <w:rPr>
        <w:rFonts w:ascii="Wingdings" w:hAnsi="Wingdings" w:hint="default"/>
      </w:rPr>
    </w:lvl>
    <w:lvl w:ilvl="3" w:tplc="040C0001" w:tentative="1">
      <w:start w:val="1"/>
      <w:numFmt w:val="bullet"/>
      <w:lvlText w:val=""/>
      <w:lvlJc w:val="left"/>
      <w:pPr>
        <w:ind w:left="2900" w:hanging="360"/>
      </w:pPr>
      <w:rPr>
        <w:rFonts w:ascii="Symbol" w:hAnsi="Symbol" w:hint="default"/>
      </w:rPr>
    </w:lvl>
    <w:lvl w:ilvl="4" w:tplc="040C0003" w:tentative="1">
      <w:start w:val="1"/>
      <w:numFmt w:val="bullet"/>
      <w:lvlText w:val="o"/>
      <w:lvlJc w:val="left"/>
      <w:pPr>
        <w:ind w:left="3620" w:hanging="360"/>
      </w:pPr>
      <w:rPr>
        <w:rFonts w:ascii="Courier New" w:hAnsi="Courier New" w:cs="Courier New" w:hint="default"/>
      </w:rPr>
    </w:lvl>
    <w:lvl w:ilvl="5" w:tplc="040C0005" w:tentative="1">
      <w:start w:val="1"/>
      <w:numFmt w:val="bullet"/>
      <w:lvlText w:val=""/>
      <w:lvlJc w:val="left"/>
      <w:pPr>
        <w:ind w:left="4340" w:hanging="360"/>
      </w:pPr>
      <w:rPr>
        <w:rFonts w:ascii="Wingdings" w:hAnsi="Wingdings" w:hint="default"/>
      </w:rPr>
    </w:lvl>
    <w:lvl w:ilvl="6" w:tplc="040C0001" w:tentative="1">
      <w:start w:val="1"/>
      <w:numFmt w:val="bullet"/>
      <w:lvlText w:val=""/>
      <w:lvlJc w:val="left"/>
      <w:pPr>
        <w:ind w:left="5060" w:hanging="360"/>
      </w:pPr>
      <w:rPr>
        <w:rFonts w:ascii="Symbol" w:hAnsi="Symbol" w:hint="default"/>
      </w:rPr>
    </w:lvl>
    <w:lvl w:ilvl="7" w:tplc="040C0003" w:tentative="1">
      <w:start w:val="1"/>
      <w:numFmt w:val="bullet"/>
      <w:lvlText w:val="o"/>
      <w:lvlJc w:val="left"/>
      <w:pPr>
        <w:ind w:left="5780" w:hanging="360"/>
      </w:pPr>
      <w:rPr>
        <w:rFonts w:ascii="Courier New" w:hAnsi="Courier New" w:cs="Courier New" w:hint="default"/>
      </w:rPr>
    </w:lvl>
    <w:lvl w:ilvl="8" w:tplc="040C0005" w:tentative="1">
      <w:start w:val="1"/>
      <w:numFmt w:val="bullet"/>
      <w:lvlText w:val=""/>
      <w:lvlJc w:val="left"/>
      <w:pPr>
        <w:ind w:left="6500" w:hanging="360"/>
      </w:pPr>
      <w:rPr>
        <w:rFonts w:ascii="Wingdings" w:hAnsi="Wingdings" w:hint="default"/>
      </w:rPr>
    </w:lvl>
  </w:abstractNum>
  <w:abstractNum w:abstractNumId="13" w15:restartNumberingAfterBreak="0">
    <w:nsid w:val="0E1D32B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188C69D2"/>
    <w:multiLevelType w:val="hybridMultilevel"/>
    <w:tmpl w:val="584486EC"/>
    <w:lvl w:ilvl="0" w:tplc="040C0001">
      <w:start w:val="1"/>
      <w:numFmt w:val="bullet"/>
      <w:lvlText w:val=""/>
      <w:lvlJc w:val="left"/>
      <w:pPr>
        <w:ind w:left="740" w:hanging="360"/>
      </w:pPr>
      <w:rPr>
        <w:rFonts w:ascii="Symbol" w:hAnsi="Symbol" w:hint="default"/>
      </w:rPr>
    </w:lvl>
    <w:lvl w:ilvl="1" w:tplc="040C0003" w:tentative="1">
      <w:start w:val="1"/>
      <w:numFmt w:val="bullet"/>
      <w:lvlText w:val="o"/>
      <w:lvlJc w:val="left"/>
      <w:pPr>
        <w:ind w:left="1460" w:hanging="360"/>
      </w:pPr>
      <w:rPr>
        <w:rFonts w:ascii="Courier New" w:hAnsi="Courier New" w:cs="Courier New" w:hint="default"/>
      </w:rPr>
    </w:lvl>
    <w:lvl w:ilvl="2" w:tplc="040C0005" w:tentative="1">
      <w:start w:val="1"/>
      <w:numFmt w:val="bullet"/>
      <w:lvlText w:val=""/>
      <w:lvlJc w:val="left"/>
      <w:pPr>
        <w:ind w:left="2180" w:hanging="360"/>
      </w:pPr>
      <w:rPr>
        <w:rFonts w:ascii="Wingdings" w:hAnsi="Wingdings" w:hint="default"/>
      </w:rPr>
    </w:lvl>
    <w:lvl w:ilvl="3" w:tplc="040C0001" w:tentative="1">
      <w:start w:val="1"/>
      <w:numFmt w:val="bullet"/>
      <w:lvlText w:val=""/>
      <w:lvlJc w:val="left"/>
      <w:pPr>
        <w:ind w:left="2900" w:hanging="360"/>
      </w:pPr>
      <w:rPr>
        <w:rFonts w:ascii="Symbol" w:hAnsi="Symbol" w:hint="default"/>
      </w:rPr>
    </w:lvl>
    <w:lvl w:ilvl="4" w:tplc="040C0003" w:tentative="1">
      <w:start w:val="1"/>
      <w:numFmt w:val="bullet"/>
      <w:lvlText w:val="o"/>
      <w:lvlJc w:val="left"/>
      <w:pPr>
        <w:ind w:left="3620" w:hanging="360"/>
      </w:pPr>
      <w:rPr>
        <w:rFonts w:ascii="Courier New" w:hAnsi="Courier New" w:cs="Courier New" w:hint="default"/>
      </w:rPr>
    </w:lvl>
    <w:lvl w:ilvl="5" w:tplc="040C0005" w:tentative="1">
      <w:start w:val="1"/>
      <w:numFmt w:val="bullet"/>
      <w:lvlText w:val=""/>
      <w:lvlJc w:val="left"/>
      <w:pPr>
        <w:ind w:left="4340" w:hanging="360"/>
      </w:pPr>
      <w:rPr>
        <w:rFonts w:ascii="Wingdings" w:hAnsi="Wingdings" w:hint="default"/>
      </w:rPr>
    </w:lvl>
    <w:lvl w:ilvl="6" w:tplc="040C0001" w:tentative="1">
      <w:start w:val="1"/>
      <w:numFmt w:val="bullet"/>
      <w:lvlText w:val=""/>
      <w:lvlJc w:val="left"/>
      <w:pPr>
        <w:ind w:left="5060" w:hanging="360"/>
      </w:pPr>
      <w:rPr>
        <w:rFonts w:ascii="Symbol" w:hAnsi="Symbol" w:hint="default"/>
      </w:rPr>
    </w:lvl>
    <w:lvl w:ilvl="7" w:tplc="040C0003" w:tentative="1">
      <w:start w:val="1"/>
      <w:numFmt w:val="bullet"/>
      <w:lvlText w:val="o"/>
      <w:lvlJc w:val="left"/>
      <w:pPr>
        <w:ind w:left="5780" w:hanging="360"/>
      </w:pPr>
      <w:rPr>
        <w:rFonts w:ascii="Courier New" w:hAnsi="Courier New" w:cs="Courier New" w:hint="default"/>
      </w:rPr>
    </w:lvl>
    <w:lvl w:ilvl="8" w:tplc="040C0005" w:tentative="1">
      <w:start w:val="1"/>
      <w:numFmt w:val="bullet"/>
      <w:lvlText w:val=""/>
      <w:lvlJc w:val="left"/>
      <w:pPr>
        <w:ind w:left="6500" w:hanging="360"/>
      </w:pPr>
      <w:rPr>
        <w:rFonts w:ascii="Wingdings" w:hAnsi="Wingdings" w:hint="default"/>
      </w:rPr>
    </w:lvl>
  </w:abstractNum>
  <w:abstractNum w:abstractNumId="15" w15:restartNumberingAfterBreak="0">
    <w:nsid w:val="27C864A0"/>
    <w:multiLevelType w:val="multilevel"/>
    <w:tmpl w:val="F42A8A2A"/>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6" w15:restartNumberingAfterBreak="0">
    <w:nsid w:val="32AD436E"/>
    <w:multiLevelType w:val="multilevel"/>
    <w:tmpl w:val="72A0CD52"/>
    <w:lvl w:ilvl="0">
      <w:start w:val="1"/>
      <w:numFmt w:val="decimal"/>
      <w:lvlText w:val="%1."/>
      <w:lvlJc w:val="left"/>
      <w:pPr>
        <w:tabs>
          <w:tab w:val="num" w:pos="360"/>
        </w:tabs>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3B683A1C"/>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52D8015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52FC5048"/>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0" w15:restartNumberingAfterBreak="0">
    <w:nsid w:val="53F80F92"/>
    <w:multiLevelType w:val="hybridMultilevel"/>
    <w:tmpl w:val="190AE6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7577329"/>
    <w:multiLevelType w:val="hybridMultilevel"/>
    <w:tmpl w:val="05F83954"/>
    <w:lvl w:ilvl="0" w:tplc="04090001">
      <w:start w:val="1"/>
      <w:numFmt w:val="bullet"/>
      <w:lvlText w:val=""/>
      <w:lvlJc w:val="left"/>
      <w:pPr>
        <w:ind w:left="739" w:hanging="360"/>
      </w:pPr>
      <w:rPr>
        <w:rFonts w:ascii="Symbol" w:hAnsi="Symbol" w:hint="default"/>
      </w:rPr>
    </w:lvl>
    <w:lvl w:ilvl="1" w:tplc="04090003" w:tentative="1">
      <w:start w:val="1"/>
      <w:numFmt w:val="bullet"/>
      <w:lvlText w:val="o"/>
      <w:lvlJc w:val="left"/>
      <w:pPr>
        <w:ind w:left="1459" w:hanging="360"/>
      </w:pPr>
      <w:rPr>
        <w:rFonts w:ascii="Courier New" w:hAnsi="Courier New" w:cs="Courier New" w:hint="default"/>
      </w:rPr>
    </w:lvl>
    <w:lvl w:ilvl="2" w:tplc="04090005" w:tentative="1">
      <w:start w:val="1"/>
      <w:numFmt w:val="bullet"/>
      <w:lvlText w:val=""/>
      <w:lvlJc w:val="left"/>
      <w:pPr>
        <w:ind w:left="2179" w:hanging="360"/>
      </w:pPr>
      <w:rPr>
        <w:rFonts w:ascii="Wingdings" w:hAnsi="Wingdings" w:hint="default"/>
      </w:rPr>
    </w:lvl>
    <w:lvl w:ilvl="3" w:tplc="04090001" w:tentative="1">
      <w:start w:val="1"/>
      <w:numFmt w:val="bullet"/>
      <w:lvlText w:val=""/>
      <w:lvlJc w:val="left"/>
      <w:pPr>
        <w:ind w:left="2899" w:hanging="360"/>
      </w:pPr>
      <w:rPr>
        <w:rFonts w:ascii="Symbol" w:hAnsi="Symbol" w:hint="default"/>
      </w:rPr>
    </w:lvl>
    <w:lvl w:ilvl="4" w:tplc="04090003" w:tentative="1">
      <w:start w:val="1"/>
      <w:numFmt w:val="bullet"/>
      <w:lvlText w:val="o"/>
      <w:lvlJc w:val="left"/>
      <w:pPr>
        <w:ind w:left="3619" w:hanging="360"/>
      </w:pPr>
      <w:rPr>
        <w:rFonts w:ascii="Courier New" w:hAnsi="Courier New" w:cs="Courier New" w:hint="default"/>
      </w:rPr>
    </w:lvl>
    <w:lvl w:ilvl="5" w:tplc="04090005" w:tentative="1">
      <w:start w:val="1"/>
      <w:numFmt w:val="bullet"/>
      <w:lvlText w:val=""/>
      <w:lvlJc w:val="left"/>
      <w:pPr>
        <w:ind w:left="4339" w:hanging="360"/>
      </w:pPr>
      <w:rPr>
        <w:rFonts w:ascii="Wingdings" w:hAnsi="Wingdings" w:hint="default"/>
      </w:rPr>
    </w:lvl>
    <w:lvl w:ilvl="6" w:tplc="04090001" w:tentative="1">
      <w:start w:val="1"/>
      <w:numFmt w:val="bullet"/>
      <w:lvlText w:val=""/>
      <w:lvlJc w:val="left"/>
      <w:pPr>
        <w:ind w:left="5059" w:hanging="360"/>
      </w:pPr>
      <w:rPr>
        <w:rFonts w:ascii="Symbol" w:hAnsi="Symbol" w:hint="default"/>
      </w:rPr>
    </w:lvl>
    <w:lvl w:ilvl="7" w:tplc="04090003" w:tentative="1">
      <w:start w:val="1"/>
      <w:numFmt w:val="bullet"/>
      <w:lvlText w:val="o"/>
      <w:lvlJc w:val="left"/>
      <w:pPr>
        <w:ind w:left="5779" w:hanging="360"/>
      </w:pPr>
      <w:rPr>
        <w:rFonts w:ascii="Courier New" w:hAnsi="Courier New" w:cs="Courier New" w:hint="default"/>
      </w:rPr>
    </w:lvl>
    <w:lvl w:ilvl="8" w:tplc="04090005" w:tentative="1">
      <w:start w:val="1"/>
      <w:numFmt w:val="bullet"/>
      <w:lvlText w:val=""/>
      <w:lvlJc w:val="left"/>
      <w:pPr>
        <w:ind w:left="6499" w:hanging="360"/>
      </w:pPr>
      <w:rPr>
        <w:rFonts w:ascii="Wingdings" w:hAnsi="Wingdings" w:hint="default"/>
      </w:rPr>
    </w:lvl>
  </w:abstractNum>
  <w:abstractNum w:abstractNumId="22" w15:restartNumberingAfterBreak="0">
    <w:nsid w:val="6D9D5ECA"/>
    <w:multiLevelType w:val="multilevel"/>
    <w:tmpl w:val="2DB03242"/>
    <w:lvl w:ilvl="0">
      <w:start w:val="1"/>
      <w:numFmt w:val="decimal"/>
      <w:pStyle w:val="ListNumber"/>
      <w:lvlText w:val="%1)"/>
      <w:lvlJc w:val="left"/>
      <w:pPr>
        <w:tabs>
          <w:tab w:val="num" w:pos="288"/>
        </w:tabs>
        <w:ind w:left="288" w:hanging="288"/>
      </w:pPr>
      <w:rPr>
        <w:rFonts w:hint="default"/>
      </w:rPr>
    </w:lvl>
    <w:lvl w:ilvl="1">
      <w:start w:val="1"/>
      <w:numFmt w:val="lowerLetter"/>
      <w:lvlText w:val="%2)"/>
      <w:lvlJc w:val="left"/>
      <w:pPr>
        <w:tabs>
          <w:tab w:val="num" w:pos="792"/>
        </w:tabs>
        <w:ind w:left="792" w:hanging="288"/>
      </w:pPr>
      <w:rPr>
        <w:rFonts w:hint="default"/>
      </w:rPr>
    </w:lvl>
    <w:lvl w:ilvl="2">
      <w:start w:val="1"/>
      <w:numFmt w:val="lowerRoman"/>
      <w:lvlText w:val="%3)"/>
      <w:lvlJc w:val="left"/>
      <w:pPr>
        <w:tabs>
          <w:tab w:val="num" w:pos="1296"/>
        </w:tabs>
        <w:ind w:left="1296" w:hanging="288"/>
      </w:pPr>
      <w:rPr>
        <w:rFonts w:hint="default"/>
      </w:rPr>
    </w:lvl>
    <w:lvl w:ilvl="3">
      <w:start w:val="1"/>
      <w:numFmt w:val="decimal"/>
      <w:lvlText w:val="(%4)"/>
      <w:lvlJc w:val="left"/>
      <w:pPr>
        <w:tabs>
          <w:tab w:val="num" w:pos="1800"/>
        </w:tabs>
        <w:ind w:left="1800" w:hanging="288"/>
      </w:pPr>
      <w:rPr>
        <w:rFonts w:hint="default"/>
      </w:rPr>
    </w:lvl>
    <w:lvl w:ilvl="4">
      <w:start w:val="1"/>
      <w:numFmt w:val="lowerLetter"/>
      <w:lvlText w:val="(%5)"/>
      <w:lvlJc w:val="left"/>
      <w:pPr>
        <w:tabs>
          <w:tab w:val="num" w:pos="2304"/>
        </w:tabs>
        <w:ind w:left="2304" w:hanging="288"/>
      </w:pPr>
      <w:rPr>
        <w:rFonts w:hint="default"/>
      </w:rPr>
    </w:lvl>
    <w:lvl w:ilvl="5">
      <w:start w:val="1"/>
      <w:numFmt w:val="lowerRoman"/>
      <w:lvlText w:val="(%6)"/>
      <w:lvlJc w:val="left"/>
      <w:pPr>
        <w:tabs>
          <w:tab w:val="num" w:pos="2808"/>
        </w:tabs>
        <w:ind w:left="2808" w:hanging="288"/>
      </w:pPr>
      <w:rPr>
        <w:rFonts w:hint="default"/>
      </w:rPr>
    </w:lvl>
    <w:lvl w:ilvl="6">
      <w:start w:val="1"/>
      <w:numFmt w:val="decimal"/>
      <w:lvlText w:val="%7."/>
      <w:lvlJc w:val="left"/>
      <w:pPr>
        <w:tabs>
          <w:tab w:val="num" w:pos="3312"/>
        </w:tabs>
        <w:ind w:left="3312" w:hanging="288"/>
      </w:pPr>
      <w:rPr>
        <w:rFonts w:hint="default"/>
      </w:rPr>
    </w:lvl>
    <w:lvl w:ilvl="7">
      <w:start w:val="1"/>
      <w:numFmt w:val="lowerLetter"/>
      <w:lvlText w:val="%8."/>
      <w:lvlJc w:val="left"/>
      <w:pPr>
        <w:tabs>
          <w:tab w:val="num" w:pos="3816"/>
        </w:tabs>
        <w:ind w:left="3816" w:hanging="288"/>
      </w:pPr>
      <w:rPr>
        <w:rFonts w:hint="default"/>
      </w:rPr>
    </w:lvl>
    <w:lvl w:ilvl="8">
      <w:start w:val="1"/>
      <w:numFmt w:val="lowerRoman"/>
      <w:lvlText w:val="%9."/>
      <w:lvlJc w:val="left"/>
      <w:pPr>
        <w:tabs>
          <w:tab w:val="num" w:pos="4320"/>
        </w:tabs>
        <w:ind w:left="4320" w:hanging="288"/>
      </w:pPr>
      <w:rPr>
        <w:rFonts w:hint="default"/>
      </w:rPr>
    </w:lvl>
  </w:abstractNum>
  <w:abstractNum w:abstractNumId="23" w15:restartNumberingAfterBreak="0">
    <w:nsid w:val="71866955"/>
    <w:multiLevelType w:val="multilevel"/>
    <w:tmpl w:val="01684A1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16cid:durableId="913390499">
    <w:abstractNumId w:val="9"/>
  </w:num>
  <w:num w:numId="2" w16cid:durableId="812210101">
    <w:abstractNumId w:val="9"/>
    <w:lvlOverride w:ilvl="0">
      <w:startOverride w:val="1"/>
    </w:lvlOverride>
  </w:num>
  <w:num w:numId="3" w16cid:durableId="1805735900">
    <w:abstractNumId w:val="9"/>
    <w:lvlOverride w:ilvl="0">
      <w:startOverride w:val="1"/>
    </w:lvlOverride>
  </w:num>
  <w:num w:numId="4" w16cid:durableId="105392052">
    <w:abstractNumId w:val="9"/>
    <w:lvlOverride w:ilvl="0">
      <w:startOverride w:val="1"/>
    </w:lvlOverride>
  </w:num>
  <w:num w:numId="5" w16cid:durableId="216549161">
    <w:abstractNumId w:val="8"/>
  </w:num>
  <w:num w:numId="6" w16cid:durableId="1386099266">
    <w:abstractNumId w:val="7"/>
  </w:num>
  <w:num w:numId="7" w16cid:durableId="1078291303">
    <w:abstractNumId w:val="6"/>
  </w:num>
  <w:num w:numId="8" w16cid:durableId="65494002">
    <w:abstractNumId w:val="5"/>
  </w:num>
  <w:num w:numId="9" w16cid:durableId="1703894474">
    <w:abstractNumId w:val="4"/>
  </w:num>
  <w:num w:numId="10" w16cid:durableId="1278416062">
    <w:abstractNumId w:val="3"/>
  </w:num>
  <w:num w:numId="11" w16cid:durableId="2020959132">
    <w:abstractNumId w:val="2"/>
  </w:num>
  <w:num w:numId="12" w16cid:durableId="1170828592">
    <w:abstractNumId w:val="1"/>
  </w:num>
  <w:num w:numId="13" w16cid:durableId="1300185266">
    <w:abstractNumId w:val="0"/>
  </w:num>
  <w:num w:numId="14" w16cid:durableId="523715709">
    <w:abstractNumId w:val="15"/>
  </w:num>
  <w:num w:numId="15" w16cid:durableId="1323194480">
    <w:abstractNumId w:val="18"/>
  </w:num>
  <w:num w:numId="16" w16cid:durableId="1537156541">
    <w:abstractNumId w:val="13"/>
  </w:num>
  <w:num w:numId="17" w16cid:durableId="471366301">
    <w:abstractNumId w:val="17"/>
  </w:num>
  <w:num w:numId="18" w16cid:durableId="90509762">
    <w:abstractNumId w:val="10"/>
  </w:num>
  <w:num w:numId="19" w16cid:durableId="257639540">
    <w:abstractNumId w:val="23"/>
  </w:num>
  <w:num w:numId="20" w16cid:durableId="1499887979">
    <w:abstractNumId w:val="19"/>
  </w:num>
  <w:num w:numId="21" w16cid:durableId="238290248">
    <w:abstractNumId w:val="11"/>
  </w:num>
  <w:num w:numId="22" w16cid:durableId="1432437245">
    <w:abstractNumId w:val="16"/>
  </w:num>
  <w:num w:numId="23" w16cid:durableId="1062867802">
    <w:abstractNumId w:val="22"/>
  </w:num>
  <w:num w:numId="24" w16cid:durableId="263683987">
    <w:abstractNumId w:val="12"/>
  </w:num>
  <w:num w:numId="25" w16cid:durableId="507523982">
    <w:abstractNumId w:val="14"/>
  </w:num>
  <w:num w:numId="26" w16cid:durableId="580019779">
    <w:abstractNumId w:val="21"/>
  </w:num>
  <w:num w:numId="27" w16cid:durableId="64208345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activeWritingStyle w:appName="MSWord" w:lang="en-US" w:vendorID="64" w:dllVersion="0" w:nlCheck="1" w:checkStyle="0"/>
  <w:activeWritingStyle w:appName="MSWord" w:lang="en-US" w:vendorID="64" w:dllVersion="4096" w:nlCheck="1" w:checkStyle="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0B8B"/>
    <w:rsid w:val="00003027"/>
    <w:rsid w:val="00007C8C"/>
    <w:rsid w:val="0001582B"/>
    <w:rsid w:val="000522B8"/>
    <w:rsid w:val="00064703"/>
    <w:rsid w:val="000701A1"/>
    <w:rsid w:val="0007149E"/>
    <w:rsid w:val="00074538"/>
    <w:rsid w:val="000751C7"/>
    <w:rsid w:val="00082E6D"/>
    <w:rsid w:val="000925EB"/>
    <w:rsid w:val="000A4F59"/>
    <w:rsid w:val="000B3CCE"/>
    <w:rsid w:val="000F6F53"/>
    <w:rsid w:val="00137193"/>
    <w:rsid w:val="00141A4C"/>
    <w:rsid w:val="00183E1F"/>
    <w:rsid w:val="001B29CF"/>
    <w:rsid w:val="001C17AE"/>
    <w:rsid w:val="001C70D7"/>
    <w:rsid w:val="002302DD"/>
    <w:rsid w:val="00232312"/>
    <w:rsid w:val="00252883"/>
    <w:rsid w:val="002764F4"/>
    <w:rsid w:val="0028220F"/>
    <w:rsid w:val="0029269F"/>
    <w:rsid w:val="002D77E3"/>
    <w:rsid w:val="002E4EC7"/>
    <w:rsid w:val="00335DC3"/>
    <w:rsid w:val="0034139F"/>
    <w:rsid w:val="00356C14"/>
    <w:rsid w:val="00357B51"/>
    <w:rsid w:val="00360C19"/>
    <w:rsid w:val="003953F1"/>
    <w:rsid w:val="003B7FA6"/>
    <w:rsid w:val="003D1BF3"/>
    <w:rsid w:val="004154CC"/>
    <w:rsid w:val="00426F6B"/>
    <w:rsid w:val="00445342"/>
    <w:rsid w:val="00460E93"/>
    <w:rsid w:val="004E1AEF"/>
    <w:rsid w:val="00544927"/>
    <w:rsid w:val="00545B7A"/>
    <w:rsid w:val="00557E35"/>
    <w:rsid w:val="00584EB7"/>
    <w:rsid w:val="00585484"/>
    <w:rsid w:val="005C2895"/>
    <w:rsid w:val="005C4F47"/>
    <w:rsid w:val="006022B6"/>
    <w:rsid w:val="00617B26"/>
    <w:rsid w:val="006270A9"/>
    <w:rsid w:val="0064590F"/>
    <w:rsid w:val="0066464D"/>
    <w:rsid w:val="00675956"/>
    <w:rsid w:val="00676587"/>
    <w:rsid w:val="00681034"/>
    <w:rsid w:val="006A3364"/>
    <w:rsid w:val="006F7A9E"/>
    <w:rsid w:val="00701AFB"/>
    <w:rsid w:val="00705944"/>
    <w:rsid w:val="00706247"/>
    <w:rsid w:val="00716774"/>
    <w:rsid w:val="00741202"/>
    <w:rsid w:val="0075155B"/>
    <w:rsid w:val="00767EA9"/>
    <w:rsid w:val="00787CAF"/>
    <w:rsid w:val="007F0B08"/>
    <w:rsid w:val="00803592"/>
    <w:rsid w:val="00816216"/>
    <w:rsid w:val="00834D92"/>
    <w:rsid w:val="00866261"/>
    <w:rsid w:val="00875F10"/>
    <w:rsid w:val="0087734B"/>
    <w:rsid w:val="0088092B"/>
    <w:rsid w:val="008B7C29"/>
    <w:rsid w:val="00952354"/>
    <w:rsid w:val="00985DCF"/>
    <w:rsid w:val="00986CA0"/>
    <w:rsid w:val="009B7B39"/>
    <w:rsid w:val="009C3387"/>
    <w:rsid w:val="009C4D9A"/>
    <w:rsid w:val="009C4DED"/>
    <w:rsid w:val="009D0B8B"/>
    <w:rsid w:val="009D5933"/>
    <w:rsid w:val="009F2555"/>
    <w:rsid w:val="00A35217"/>
    <w:rsid w:val="00A428CA"/>
    <w:rsid w:val="00A931C4"/>
    <w:rsid w:val="00AC3453"/>
    <w:rsid w:val="00AD06DC"/>
    <w:rsid w:val="00AD15F4"/>
    <w:rsid w:val="00B12051"/>
    <w:rsid w:val="00B46905"/>
    <w:rsid w:val="00B773D9"/>
    <w:rsid w:val="00B873A2"/>
    <w:rsid w:val="00B9624E"/>
    <w:rsid w:val="00BD0932"/>
    <w:rsid w:val="00BD768D"/>
    <w:rsid w:val="00BF3EC9"/>
    <w:rsid w:val="00C100B2"/>
    <w:rsid w:val="00C5101D"/>
    <w:rsid w:val="00C61F8E"/>
    <w:rsid w:val="00C7037D"/>
    <w:rsid w:val="00D463BB"/>
    <w:rsid w:val="00D66BAB"/>
    <w:rsid w:val="00D7548E"/>
    <w:rsid w:val="00DA614C"/>
    <w:rsid w:val="00DC013E"/>
    <w:rsid w:val="00DC36F0"/>
    <w:rsid w:val="00DE26DD"/>
    <w:rsid w:val="00E161AB"/>
    <w:rsid w:val="00E255D4"/>
    <w:rsid w:val="00E270AB"/>
    <w:rsid w:val="00E27DFA"/>
    <w:rsid w:val="00E35D29"/>
    <w:rsid w:val="00E60262"/>
    <w:rsid w:val="00E63BB6"/>
    <w:rsid w:val="00E83E4B"/>
    <w:rsid w:val="00EC3D9F"/>
    <w:rsid w:val="00ED2268"/>
    <w:rsid w:val="00EE42A8"/>
    <w:rsid w:val="00F31B40"/>
    <w:rsid w:val="00F52D1C"/>
    <w:rsid w:val="00F65EA3"/>
    <w:rsid w:val="00F86AA5"/>
    <w:rsid w:val="00FB3617"/>
    <w:rsid w:val="00FC3A6E"/>
    <w:rsid w:val="00FC6A47"/>
    <w:rsid w:val="00FC6CD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B814A8"/>
  <w15:chartTrackingRefBased/>
  <w15:docId w15:val="{FBFFB5CD-0CD6-4375-A160-ED2B67FC07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color w:val="404040" w:themeColor="text1" w:themeTint="BF"/>
        <w:sz w:val="22"/>
        <w:szCs w:val="22"/>
        <w:lang w:val="en-US" w:eastAsia="ja-JP" w:bidi="ar-SA"/>
      </w:rPr>
    </w:rPrDefault>
    <w:pPrDefault>
      <w:pPr>
        <w:spacing w:after="24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 w:unhideWhenUsed="1" w:qFormat="1"/>
    <w:lsdException w:name="List Number" w:uiPriority="1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iPriority="2" w:unhideWhenUsed="1" w:qFormat="1"/>
    <w:lsdException w:name="Signature" w:semiHidden="1" w:uiPriority="2" w:unhideWhenUsed="1" w:qFormat="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3" w:unhideWhenUsed="1" w:qFormat="1"/>
    <w:lsdException w:name="Salutation" w:semiHidden="1" w:uiPriority="2" w:unhideWhenUsed="1" w:qFormat="1"/>
    <w:lsdException w:name="Date" w:semiHidden="1" w:uiPriority="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36"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6CA0"/>
  </w:style>
  <w:style w:type="paragraph" w:styleId="Heading1">
    <w:name w:val="heading 1"/>
    <w:basedOn w:val="Normal"/>
    <w:next w:val="Normal"/>
    <w:link w:val="Heading1Char"/>
    <w:uiPriority w:val="9"/>
    <w:qFormat/>
    <w:rsid w:val="001B29CF"/>
    <w:pPr>
      <w:keepNext/>
      <w:keepLines/>
      <w:spacing w:before="320" w:after="100"/>
      <w:contextualSpacing/>
      <w:outlineLvl w:val="0"/>
    </w:pPr>
    <w:rPr>
      <w:rFonts w:asciiTheme="majorHAnsi" w:eastAsiaTheme="majorEastAsia" w:hAnsiTheme="majorHAnsi" w:cstheme="majorBidi"/>
      <w:b/>
      <w:color w:val="2A7B88" w:themeColor="accent1" w:themeShade="BF"/>
      <w:sz w:val="28"/>
      <w:szCs w:val="32"/>
    </w:rPr>
  </w:style>
  <w:style w:type="paragraph" w:styleId="Heading2">
    <w:name w:val="heading 2"/>
    <w:basedOn w:val="Normal"/>
    <w:next w:val="Normal"/>
    <w:link w:val="Heading2Char"/>
    <w:uiPriority w:val="9"/>
    <w:unhideWhenUsed/>
    <w:qFormat/>
    <w:rsid w:val="001B29CF"/>
    <w:pPr>
      <w:keepNext/>
      <w:keepLines/>
      <w:spacing w:before="60" w:after="40"/>
      <w:contextualSpacing/>
      <w:outlineLvl w:val="1"/>
    </w:pPr>
    <w:rPr>
      <w:rFonts w:asciiTheme="majorHAnsi" w:eastAsiaTheme="majorEastAsia" w:hAnsiTheme="majorHAnsi" w:cstheme="majorBidi"/>
      <w:b/>
      <w:caps/>
      <w:color w:val="262626" w:themeColor="text1" w:themeTint="D9"/>
      <w:sz w:val="24"/>
      <w:szCs w:val="26"/>
    </w:rPr>
  </w:style>
  <w:style w:type="paragraph" w:styleId="Heading8">
    <w:name w:val="heading 8"/>
    <w:basedOn w:val="Normal"/>
    <w:next w:val="Normal"/>
    <w:link w:val="Heading8Char"/>
    <w:uiPriority w:val="9"/>
    <w:semiHidden/>
    <w:unhideWhenUsed/>
    <w:qFormat/>
    <w:rsid w:val="0028220F"/>
    <w:pPr>
      <w:keepNext/>
      <w:keepLines/>
      <w:spacing w:before="40" w:after="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semiHidden/>
    <w:unhideWhenUsed/>
    <w:qFormat/>
    <w:rsid w:val="0028220F"/>
    <w:pPr>
      <w:keepNext/>
      <w:keepLines/>
      <w:spacing w:before="40" w:after="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
    <w:qFormat/>
    <w:rsid w:val="00545B7A"/>
    <w:pPr>
      <w:spacing w:after="120"/>
      <w:contextualSpacing/>
    </w:pPr>
    <w:rPr>
      <w:rFonts w:asciiTheme="majorHAnsi" w:eastAsiaTheme="majorEastAsia" w:hAnsiTheme="majorHAnsi" w:cstheme="majorBidi"/>
      <w:color w:val="2A7B88" w:themeColor="accent1" w:themeShade="BF"/>
      <w:kern w:val="28"/>
      <w:sz w:val="56"/>
    </w:rPr>
  </w:style>
  <w:style w:type="character" w:customStyle="1" w:styleId="TitleChar">
    <w:name w:val="Title Char"/>
    <w:basedOn w:val="DefaultParagraphFont"/>
    <w:link w:val="Title"/>
    <w:uiPriority w:val="1"/>
    <w:rsid w:val="00545B7A"/>
    <w:rPr>
      <w:rFonts w:asciiTheme="majorHAnsi" w:eastAsiaTheme="majorEastAsia" w:hAnsiTheme="majorHAnsi" w:cstheme="majorBidi"/>
      <w:color w:val="2A7B88" w:themeColor="accent1" w:themeShade="BF"/>
      <w:kern w:val="28"/>
      <w:sz w:val="56"/>
    </w:rPr>
  </w:style>
  <w:style w:type="character" w:styleId="PlaceholderText">
    <w:name w:val="Placeholder Text"/>
    <w:basedOn w:val="DefaultParagraphFont"/>
    <w:uiPriority w:val="99"/>
    <w:semiHidden/>
    <w:rsid w:val="00E83E4B"/>
    <w:rPr>
      <w:color w:val="393939" w:themeColor="text2" w:themeShade="BF"/>
    </w:rPr>
  </w:style>
  <w:style w:type="paragraph" w:styleId="ListBullet">
    <w:name w:val="List Bullet"/>
    <w:basedOn w:val="Normal"/>
    <w:uiPriority w:val="10"/>
    <w:unhideWhenUsed/>
    <w:qFormat/>
    <w:rsid w:val="0087734B"/>
    <w:pPr>
      <w:numPr>
        <w:numId w:val="21"/>
      </w:numPr>
      <w:spacing w:line="288" w:lineRule="auto"/>
      <w:contextualSpacing/>
    </w:pPr>
  </w:style>
  <w:style w:type="paragraph" w:styleId="Header">
    <w:name w:val="header"/>
    <w:basedOn w:val="Normal"/>
    <w:link w:val="HeaderChar"/>
    <w:uiPriority w:val="99"/>
    <w:semiHidden/>
    <w:pPr>
      <w:spacing w:after="0"/>
    </w:pPr>
  </w:style>
  <w:style w:type="character" w:customStyle="1" w:styleId="HeaderChar">
    <w:name w:val="Header Char"/>
    <w:basedOn w:val="DefaultParagraphFont"/>
    <w:link w:val="Header"/>
    <w:uiPriority w:val="99"/>
    <w:semiHidden/>
    <w:rsid w:val="00986CA0"/>
  </w:style>
  <w:style w:type="paragraph" w:styleId="Footer">
    <w:name w:val="footer"/>
    <w:basedOn w:val="Normal"/>
    <w:link w:val="FooterChar"/>
    <w:uiPriority w:val="99"/>
    <w:semiHidden/>
    <w:rsid w:val="00681034"/>
    <w:pPr>
      <w:spacing w:after="0"/>
      <w:jc w:val="right"/>
    </w:pPr>
    <w:rPr>
      <w:color w:val="2A7B88" w:themeColor="accent1" w:themeShade="BF"/>
    </w:rPr>
  </w:style>
  <w:style w:type="character" w:customStyle="1" w:styleId="FooterChar">
    <w:name w:val="Footer Char"/>
    <w:basedOn w:val="DefaultParagraphFont"/>
    <w:link w:val="Footer"/>
    <w:uiPriority w:val="99"/>
    <w:semiHidden/>
    <w:rsid w:val="00986CA0"/>
    <w:rPr>
      <w:color w:val="2A7B88" w:themeColor="accent1" w:themeShade="BF"/>
    </w:rPr>
  </w:style>
  <w:style w:type="character" w:customStyle="1" w:styleId="Heading1Char">
    <w:name w:val="Heading 1 Char"/>
    <w:basedOn w:val="DefaultParagraphFont"/>
    <w:link w:val="Heading1"/>
    <w:uiPriority w:val="9"/>
    <w:rsid w:val="001B29CF"/>
    <w:rPr>
      <w:rFonts w:asciiTheme="majorHAnsi" w:eastAsiaTheme="majorEastAsia" w:hAnsiTheme="majorHAnsi" w:cstheme="majorBidi"/>
      <w:b/>
      <w:color w:val="2A7B88" w:themeColor="accent1" w:themeShade="BF"/>
      <w:sz w:val="28"/>
      <w:szCs w:val="32"/>
    </w:rPr>
  </w:style>
  <w:style w:type="character" w:customStyle="1" w:styleId="Heading2Char">
    <w:name w:val="Heading 2 Char"/>
    <w:basedOn w:val="DefaultParagraphFont"/>
    <w:link w:val="Heading2"/>
    <w:uiPriority w:val="9"/>
    <w:rsid w:val="001B29CF"/>
    <w:rPr>
      <w:rFonts w:asciiTheme="majorHAnsi" w:eastAsiaTheme="majorEastAsia" w:hAnsiTheme="majorHAnsi" w:cstheme="majorBidi"/>
      <w:b/>
      <w:caps/>
      <w:color w:val="262626" w:themeColor="text1" w:themeTint="D9"/>
      <w:sz w:val="24"/>
      <w:szCs w:val="26"/>
    </w:rPr>
  </w:style>
  <w:style w:type="paragraph" w:styleId="TOCHeading">
    <w:name w:val="TOC Heading"/>
    <w:basedOn w:val="Heading1"/>
    <w:next w:val="Normal"/>
    <w:uiPriority w:val="39"/>
    <w:semiHidden/>
    <w:unhideWhenUsed/>
    <w:qFormat/>
    <w:pPr>
      <w:contextualSpacing w:val="0"/>
      <w:outlineLvl w:val="9"/>
    </w:pPr>
  </w:style>
  <w:style w:type="character" w:styleId="IntenseEmphasis">
    <w:name w:val="Intense Emphasis"/>
    <w:basedOn w:val="DefaultParagraphFont"/>
    <w:uiPriority w:val="21"/>
    <w:semiHidden/>
    <w:unhideWhenUsed/>
    <w:qFormat/>
    <w:rPr>
      <w:i/>
      <w:iCs/>
      <w:color w:val="2A7B88" w:themeColor="accent1" w:themeShade="BF"/>
    </w:rPr>
  </w:style>
  <w:style w:type="character" w:styleId="IntenseReference">
    <w:name w:val="Intense Reference"/>
    <w:basedOn w:val="DefaultParagraphFont"/>
    <w:uiPriority w:val="32"/>
    <w:semiHidden/>
    <w:unhideWhenUsed/>
    <w:qFormat/>
    <w:rPr>
      <w:b/>
      <w:bCs/>
      <w:caps w:val="0"/>
      <w:smallCaps/>
      <w:color w:val="2A7B88" w:themeColor="accent1" w:themeShade="BF"/>
      <w:spacing w:val="5"/>
    </w:rPr>
  </w:style>
  <w:style w:type="paragraph" w:styleId="IntenseQuote">
    <w:name w:val="Intense Quote"/>
    <w:basedOn w:val="Normal"/>
    <w:next w:val="Normal"/>
    <w:link w:val="IntenseQuoteChar"/>
    <w:uiPriority w:val="30"/>
    <w:semiHidden/>
    <w:unhideWhenUsed/>
    <w:qFormat/>
    <w:pPr>
      <w:pBdr>
        <w:top w:val="single" w:sz="4" w:space="10" w:color="2A7B88" w:themeColor="accent1" w:themeShade="BF"/>
        <w:bottom w:val="single" w:sz="4" w:space="10" w:color="2A7B88" w:themeColor="accent1" w:themeShade="BF"/>
      </w:pBdr>
      <w:spacing w:before="360" w:after="360"/>
      <w:ind w:left="864" w:right="864"/>
      <w:jc w:val="center"/>
    </w:pPr>
    <w:rPr>
      <w:i/>
      <w:iCs/>
      <w:color w:val="2A7B88" w:themeColor="accent1" w:themeShade="BF"/>
    </w:rPr>
  </w:style>
  <w:style w:type="character" w:customStyle="1" w:styleId="IntenseQuoteChar">
    <w:name w:val="Intense Quote Char"/>
    <w:basedOn w:val="DefaultParagraphFont"/>
    <w:link w:val="IntenseQuote"/>
    <w:uiPriority w:val="30"/>
    <w:semiHidden/>
    <w:rPr>
      <w:i/>
      <w:iCs/>
      <w:color w:val="2A7B88" w:themeColor="accent1" w:themeShade="BF"/>
    </w:rPr>
  </w:style>
  <w:style w:type="paragraph" w:styleId="ListNumber">
    <w:name w:val="List Number"/>
    <w:basedOn w:val="Normal"/>
    <w:uiPriority w:val="11"/>
    <w:semiHidden/>
    <w:rsid w:val="0087734B"/>
    <w:pPr>
      <w:numPr>
        <w:numId w:val="23"/>
      </w:numPr>
      <w:spacing w:line="288" w:lineRule="auto"/>
      <w:contextualSpacing/>
    </w:pPr>
  </w:style>
  <w:style w:type="character" w:styleId="FollowedHyperlink">
    <w:name w:val="FollowedHyperlink"/>
    <w:basedOn w:val="DefaultParagraphFont"/>
    <w:uiPriority w:val="99"/>
    <w:semiHidden/>
    <w:unhideWhenUsed/>
    <w:rsid w:val="00E83E4B"/>
    <w:rPr>
      <w:color w:val="7B4968" w:themeColor="accent5" w:themeShade="BF"/>
      <w:u w:val="single"/>
    </w:rPr>
  </w:style>
  <w:style w:type="character" w:styleId="Hyperlink">
    <w:name w:val="Hyperlink"/>
    <w:basedOn w:val="DefaultParagraphFont"/>
    <w:uiPriority w:val="99"/>
    <w:semiHidden/>
    <w:rsid w:val="00E83E4B"/>
    <w:rPr>
      <w:color w:val="2A7B88" w:themeColor="accent1" w:themeShade="BF"/>
      <w:u w:val="single"/>
    </w:rPr>
  </w:style>
  <w:style w:type="paragraph" w:styleId="BodyText3">
    <w:name w:val="Body Text 3"/>
    <w:basedOn w:val="Normal"/>
    <w:link w:val="BodyText3Char"/>
    <w:uiPriority w:val="99"/>
    <w:semiHidden/>
    <w:unhideWhenUsed/>
    <w:rsid w:val="00E83E4B"/>
    <w:pPr>
      <w:spacing w:after="120"/>
    </w:pPr>
    <w:rPr>
      <w:szCs w:val="16"/>
    </w:rPr>
  </w:style>
  <w:style w:type="character" w:customStyle="1" w:styleId="BodyText3Char">
    <w:name w:val="Body Text 3 Char"/>
    <w:basedOn w:val="DefaultParagraphFont"/>
    <w:link w:val="BodyText3"/>
    <w:uiPriority w:val="99"/>
    <w:semiHidden/>
    <w:rsid w:val="00E83E4B"/>
    <w:rPr>
      <w:szCs w:val="16"/>
    </w:rPr>
  </w:style>
  <w:style w:type="paragraph" w:styleId="BlockText">
    <w:name w:val="Block Text"/>
    <w:basedOn w:val="Normal"/>
    <w:uiPriority w:val="99"/>
    <w:semiHidden/>
    <w:unhideWhenUsed/>
    <w:rsid w:val="00E83E4B"/>
    <w:pPr>
      <w:pBdr>
        <w:top w:val="single" w:sz="2" w:space="10" w:color="39A5B7" w:themeColor="accent1"/>
        <w:left w:val="single" w:sz="2" w:space="10" w:color="39A5B7" w:themeColor="accent1"/>
        <w:bottom w:val="single" w:sz="2" w:space="10" w:color="39A5B7" w:themeColor="accent1"/>
        <w:right w:val="single" w:sz="2" w:space="10" w:color="39A5B7" w:themeColor="accent1"/>
      </w:pBdr>
      <w:ind w:left="1152" w:right="1152"/>
    </w:pPr>
    <w:rPr>
      <w:i/>
      <w:iCs/>
      <w:color w:val="2A7B88" w:themeColor="accent1" w:themeShade="BF"/>
    </w:rPr>
  </w:style>
  <w:style w:type="paragraph" w:styleId="BodyTextIndent3">
    <w:name w:val="Body Text Indent 3"/>
    <w:basedOn w:val="Normal"/>
    <w:link w:val="BodyTextIndent3Char"/>
    <w:uiPriority w:val="99"/>
    <w:semiHidden/>
    <w:unhideWhenUsed/>
    <w:rsid w:val="00E83E4B"/>
    <w:pPr>
      <w:spacing w:after="120"/>
      <w:ind w:left="360"/>
    </w:pPr>
    <w:rPr>
      <w:szCs w:val="16"/>
    </w:rPr>
  </w:style>
  <w:style w:type="character" w:customStyle="1" w:styleId="BodyTextIndent3Char">
    <w:name w:val="Body Text Indent 3 Char"/>
    <w:basedOn w:val="DefaultParagraphFont"/>
    <w:link w:val="BodyTextIndent3"/>
    <w:uiPriority w:val="99"/>
    <w:semiHidden/>
    <w:rsid w:val="00E83E4B"/>
    <w:rPr>
      <w:szCs w:val="16"/>
    </w:rPr>
  </w:style>
  <w:style w:type="character" w:styleId="CommentReference">
    <w:name w:val="annotation reference"/>
    <w:basedOn w:val="DefaultParagraphFont"/>
    <w:uiPriority w:val="99"/>
    <w:semiHidden/>
    <w:unhideWhenUsed/>
    <w:rsid w:val="0028220F"/>
    <w:rPr>
      <w:sz w:val="22"/>
      <w:szCs w:val="16"/>
    </w:rPr>
  </w:style>
  <w:style w:type="paragraph" w:styleId="DocumentMap">
    <w:name w:val="Document Map"/>
    <w:basedOn w:val="Normal"/>
    <w:link w:val="DocumentMapChar"/>
    <w:uiPriority w:val="99"/>
    <w:semiHidden/>
    <w:unhideWhenUsed/>
    <w:rsid w:val="00E83E4B"/>
    <w:pPr>
      <w:spacing w:after="0"/>
    </w:pPr>
    <w:rPr>
      <w:rFonts w:ascii="Segoe UI" w:hAnsi="Segoe UI" w:cs="Segoe UI"/>
      <w:szCs w:val="16"/>
    </w:rPr>
  </w:style>
  <w:style w:type="character" w:customStyle="1" w:styleId="DocumentMapChar">
    <w:name w:val="Document Map Char"/>
    <w:basedOn w:val="DefaultParagraphFont"/>
    <w:link w:val="DocumentMap"/>
    <w:uiPriority w:val="99"/>
    <w:semiHidden/>
    <w:rsid w:val="00E83E4B"/>
    <w:rPr>
      <w:rFonts w:ascii="Segoe UI" w:hAnsi="Segoe UI" w:cs="Segoe UI"/>
      <w:szCs w:val="16"/>
    </w:rPr>
  </w:style>
  <w:style w:type="character" w:customStyle="1" w:styleId="Heading8Char">
    <w:name w:val="Heading 8 Char"/>
    <w:basedOn w:val="DefaultParagraphFont"/>
    <w:link w:val="Heading8"/>
    <w:uiPriority w:val="9"/>
    <w:semiHidden/>
    <w:rsid w:val="0028220F"/>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semiHidden/>
    <w:rsid w:val="0028220F"/>
    <w:rPr>
      <w:rFonts w:asciiTheme="majorHAnsi" w:eastAsiaTheme="majorEastAsia" w:hAnsiTheme="majorHAnsi" w:cstheme="majorBidi"/>
      <w:i/>
      <w:iCs/>
      <w:color w:val="272727" w:themeColor="text1" w:themeTint="D8"/>
      <w:szCs w:val="21"/>
    </w:rPr>
  </w:style>
  <w:style w:type="paragraph" w:styleId="Caption">
    <w:name w:val="caption"/>
    <w:basedOn w:val="Normal"/>
    <w:next w:val="Normal"/>
    <w:uiPriority w:val="35"/>
    <w:semiHidden/>
    <w:unhideWhenUsed/>
    <w:qFormat/>
    <w:rsid w:val="0028220F"/>
    <w:pPr>
      <w:spacing w:after="200"/>
    </w:pPr>
    <w:rPr>
      <w:i/>
      <w:iCs/>
      <w:color w:val="4D4D4D" w:themeColor="text2"/>
      <w:szCs w:val="18"/>
    </w:rPr>
  </w:style>
  <w:style w:type="paragraph" w:styleId="BalloonText">
    <w:name w:val="Balloon Text"/>
    <w:basedOn w:val="Normal"/>
    <w:link w:val="BalloonTextChar"/>
    <w:uiPriority w:val="99"/>
    <w:semiHidden/>
    <w:unhideWhenUsed/>
    <w:rsid w:val="0028220F"/>
    <w:pPr>
      <w:spacing w:after="0"/>
    </w:pPr>
    <w:rPr>
      <w:rFonts w:ascii="Segoe UI" w:hAnsi="Segoe UI" w:cs="Segoe UI"/>
      <w:szCs w:val="18"/>
    </w:rPr>
  </w:style>
  <w:style w:type="character" w:customStyle="1" w:styleId="BalloonTextChar">
    <w:name w:val="Balloon Text Char"/>
    <w:basedOn w:val="DefaultParagraphFont"/>
    <w:link w:val="BalloonText"/>
    <w:uiPriority w:val="99"/>
    <w:semiHidden/>
    <w:rsid w:val="0028220F"/>
    <w:rPr>
      <w:rFonts w:ascii="Segoe UI" w:hAnsi="Segoe UI" w:cs="Segoe UI"/>
      <w:szCs w:val="18"/>
    </w:rPr>
  </w:style>
  <w:style w:type="paragraph" w:styleId="CommentText">
    <w:name w:val="annotation text"/>
    <w:basedOn w:val="Normal"/>
    <w:link w:val="CommentTextChar"/>
    <w:uiPriority w:val="99"/>
    <w:semiHidden/>
    <w:unhideWhenUsed/>
    <w:rsid w:val="0028220F"/>
    <w:rPr>
      <w:szCs w:val="20"/>
    </w:rPr>
  </w:style>
  <w:style w:type="character" w:customStyle="1" w:styleId="CommentTextChar">
    <w:name w:val="Comment Text Char"/>
    <w:basedOn w:val="DefaultParagraphFont"/>
    <w:link w:val="CommentText"/>
    <w:uiPriority w:val="99"/>
    <w:semiHidden/>
    <w:rsid w:val="0028220F"/>
    <w:rPr>
      <w:szCs w:val="20"/>
    </w:rPr>
  </w:style>
  <w:style w:type="paragraph" w:styleId="CommentSubject">
    <w:name w:val="annotation subject"/>
    <w:basedOn w:val="CommentText"/>
    <w:next w:val="CommentText"/>
    <w:link w:val="CommentSubjectChar"/>
    <w:uiPriority w:val="99"/>
    <w:semiHidden/>
    <w:unhideWhenUsed/>
    <w:rsid w:val="0028220F"/>
    <w:rPr>
      <w:b/>
      <w:bCs/>
    </w:rPr>
  </w:style>
  <w:style w:type="character" w:customStyle="1" w:styleId="CommentSubjectChar">
    <w:name w:val="Comment Subject Char"/>
    <w:basedOn w:val="CommentTextChar"/>
    <w:link w:val="CommentSubject"/>
    <w:uiPriority w:val="99"/>
    <w:semiHidden/>
    <w:rsid w:val="0028220F"/>
    <w:rPr>
      <w:b/>
      <w:bCs/>
      <w:szCs w:val="20"/>
    </w:rPr>
  </w:style>
  <w:style w:type="paragraph" w:styleId="EndnoteText">
    <w:name w:val="endnote text"/>
    <w:basedOn w:val="Normal"/>
    <w:link w:val="EndnoteTextChar"/>
    <w:uiPriority w:val="99"/>
    <w:semiHidden/>
    <w:unhideWhenUsed/>
    <w:rsid w:val="0028220F"/>
    <w:pPr>
      <w:spacing w:after="0"/>
    </w:pPr>
    <w:rPr>
      <w:szCs w:val="20"/>
    </w:rPr>
  </w:style>
  <w:style w:type="character" w:customStyle="1" w:styleId="EndnoteTextChar">
    <w:name w:val="Endnote Text Char"/>
    <w:basedOn w:val="DefaultParagraphFont"/>
    <w:link w:val="EndnoteText"/>
    <w:uiPriority w:val="99"/>
    <w:semiHidden/>
    <w:rsid w:val="0028220F"/>
    <w:rPr>
      <w:szCs w:val="20"/>
    </w:rPr>
  </w:style>
  <w:style w:type="paragraph" w:styleId="EnvelopeReturn">
    <w:name w:val="envelope return"/>
    <w:basedOn w:val="Normal"/>
    <w:uiPriority w:val="99"/>
    <w:semiHidden/>
    <w:unhideWhenUsed/>
    <w:rsid w:val="0028220F"/>
    <w:pPr>
      <w:spacing w:after="0"/>
    </w:pPr>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28220F"/>
    <w:pPr>
      <w:spacing w:after="0"/>
    </w:pPr>
    <w:rPr>
      <w:szCs w:val="20"/>
    </w:rPr>
  </w:style>
  <w:style w:type="character" w:customStyle="1" w:styleId="FootnoteTextChar">
    <w:name w:val="Footnote Text Char"/>
    <w:basedOn w:val="DefaultParagraphFont"/>
    <w:link w:val="FootnoteText"/>
    <w:uiPriority w:val="99"/>
    <w:semiHidden/>
    <w:rsid w:val="0028220F"/>
    <w:rPr>
      <w:szCs w:val="20"/>
    </w:rPr>
  </w:style>
  <w:style w:type="character" w:styleId="HTMLCode">
    <w:name w:val="HTML Code"/>
    <w:basedOn w:val="DefaultParagraphFont"/>
    <w:uiPriority w:val="99"/>
    <w:semiHidden/>
    <w:unhideWhenUsed/>
    <w:rsid w:val="0028220F"/>
    <w:rPr>
      <w:rFonts w:ascii="Consolas" w:hAnsi="Consolas"/>
      <w:sz w:val="22"/>
      <w:szCs w:val="20"/>
    </w:rPr>
  </w:style>
  <w:style w:type="character" w:styleId="HTMLKeyboard">
    <w:name w:val="HTML Keyboard"/>
    <w:basedOn w:val="DefaultParagraphFont"/>
    <w:uiPriority w:val="99"/>
    <w:semiHidden/>
    <w:unhideWhenUsed/>
    <w:rsid w:val="0028220F"/>
    <w:rPr>
      <w:rFonts w:ascii="Consolas" w:hAnsi="Consolas"/>
      <w:sz w:val="22"/>
      <w:szCs w:val="20"/>
    </w:rPr>
  </w:style>
  <w:style w:type="paragraph" w:styleId="HTMLPreformatted">
    <w:name w:val="HTML Preformatted"/>
    <w:basedOn w:val="Normal"/>
    <w:link w:val="HTMLPreformattedChar"/>
    <w:uiPriority w:val="99"/>
    <w:semiHidden/>
    <w:unhideWhenUsed/>
    <w:rsid w:val="0028220F"/>
    <w:pPr>
      <w:spacing w:after="0"/>
    </w:pPr>
    <w:rPr>
      <w:rFonts w:ascii="Consolas" w:hAnsi="Consolas"/>
      <w:szCs w:val="20"/>
    </w:rPr>
  </w:style>
  <w:style w:type="character" w:customStyle="1" w:styleId="HTMLPreformattedChar">
    <w:name w:val="HTML Preformatted Char"/>
    <w:basedOn w:val="DefaultParagraphFont"/>
    <w:link w:val="HTMLPreformatted"/>
    <w:uiPriority w:val="99"/>
    <w:semiHidden/>
    <w:rsid w:val="0028220F"/>
    <w:rPr>
      <w:rFonts w:ascii="Consolas" w:hAnsi="Consolas"/>
      <w:szCs w:val="20"/>
    </w:rPr>
  </w:style>
  <w:style w:type="character" w:styleId="HTMLTypewriter">
    <w:name w:val="HTML Typewriter"/>
    <w:basedOn w:val="DefaultParagraphFont"/>
    <w:uiPriority w:val="99"/>
    <w:semiHidden/>
    <w:unhideWhenUsed/>
    <w:rsid w:val="0028220F"/>
    <w:rPr>
      <w:rFonts w:ascii="Consolas" w:hAnsi="Consolas"/>
      <w:sz w:val="22"/>
      <w:szCs w:val="20"/>
    </w:rPr>
  </w:style>
  <w:style w:type="paragraph" w:styleId="MacroText">
    <w:name w:val="macro"/>
    <w:link w:val="MacroTextChar"/>
    <w:uiPriority w:val="99"/>
    <w:semiHidden/>
    <w:unhideWhenUsed/>
    <w:rsid w:val="0028220F"/>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Cs w:val="20"/>
    </w:rPr>
  </w:style>
  <w:style w:type="character" w:customStyle="1" w:styleId="MacroTextChar">
    <w:name w:val="Macro Text Char"/>
    <w:basedOn w:val="DefaultParagraphFont"/>
    <w:link w:val="MacroText"/>
    <w:uiPriority w:val="99"/>
    <w:semiHidden/>
    <w:rsid w:val="0028220F"/>
    <w:rPr>
      <w:rFonts w:ascii="Consolas" w:hAnsi="Consolas"/>
      <w:szCs w:val="20"/>
    </w:rPr>
  </w:style>
  <w:style w:type="paragraph" w:styleId="PlainText">
    <w:name w:val="Plain Text"/>
    <w:basedOn w:val="Normal"/>
    <w:link w:val="PlainTextChar"/>
    <w:uiPriority w:val="99"/>
    <w:semiHidden/>
    <w:unhideWhenUsed/>
    <w:rsid w:val="0028220F"/>
    <w:pPr>
      <w:spacing w:after="0"/>
    </w:pPr>
    <w:rPr>
      <w:rFonts w:ascii="Consolas" w:hAnsi="Consolas"/>
      <w:szCs w:val="21"/>
    </w:rPr>
  </w:style>
  <w:style w:type="character" w:customStyle="1" w:styleId="PlainTextChar">
    <w:name w:val="Plain Text Char"/>
    <w:basedOn w:val="DefaultParagraphFont"/>
    <w:link w:val="PlainText"/>
    <w:uiPriority w:val="99"/>
    <w:semiHidden/>
    <w:rsid w:val="0028220F"/>
    <w:rPr>
      <w:rFonts w:ascii="Consolas" w:hAnsi="Consolas"/>
      <w:szCs w:val="21"/>
    </w:rPr>
  </w:style>
  <w:style w:type="character" w:styleId="UnresolvedMention">
    <w:name w:val="Unresolved Mention"/>
    <w:basedOn w:val="DefaultParagraphFont"/>
    <w:uiPriority w:val="99"/>
    <w:semiHidden/>
    <w:unhideWhenUsed/>
    <w:rsid w:val="005C4F47"/>
    <w:rPr>
      <w:color w:val="605E5C"/>
      <w:shd w:val="clear" w:color="auto" w:fill="E1DFDD"/>
    </w:rPr>
  </w:style>
  <w:style w:type="paragraph" w:customStyle="1" w:styleId="Contact">
    <w:name w:val="Contact"/>
    <w:basedOn w:val="Normal"/>
    <w:link w:val="ContactChar"/>
    <w:uiPriority w:val="99"/>
    <w:qFormat/>
    <w:rsid w:val="00545B7A"/>
    <w:pPr>
      <w:spacing w:before="120"/>
    </w:pPr>
    <w:rPr>
      <w:sz w:val="20"/>
    </w:rPr>
  </w:style>
  <w:style w:type="table" w:styleId="TableGrid">
    <w:name w:val="Table Grid"/>
    <w:basedOn w:val="TableNormal"/>
    <w:uiPriority w:val="39"/>
    <w:rsid w:val="00545B7A"/>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tactChar">
    <w:name w:val="Contact Char"/>
    <w:basedOn w:val="DefaultParagraphFont"/>
    <w:link w:val="Contact"/>
    <w:uiPriority w:val="99"/>
    <w:rsid w:val="00986CA0"/>
    <w:rPr>
      <w:sz w:val="20"/>
    </w:rPr>
  </w:style>
  <w:style w:type="paragraph" w:styleId="ListParagraph">
    <w:name w:val="List Paragraph"/>
    <w:basedOn w:val="Normal"/>
    <w:uiPriority w:val="34"/>
    <w:unhideWhenUsed/>
    <w:qFormat/>
    <w:rsid w:val="009D0B8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TAR\AppData\Roaming\Microsoft\Templates\Industry%20manager%20resume.dotx" TargetMode="External"/></Relationships>
</file>

<file path=word/theme/theme1.xml><?xml version="1.0" encoding="utf-8"?>
<a:theme xmlns:a="http://schemas.openxmlformats.org/drawingml/2006/main" name="Office Theme">
  <a:themeElements>
    <a:clrScheme name="Resume">
      <a:dk1>
        <a:sysClr val="windowText" lastClr="000000"/>
      </a:dk1>
      <a:lt1>
        <a:sysClr val="window" lastClr="FFFFFF"/>
      </a:lt1>
      <a:dk2>
        <a:srgbClr val="4D4D4D"/>
      </a:dk2>
      <a:lt2>
        <a:srgbClr val="E4E3E2"/>
      </a:lt2>
      <a:accent1>
        <a:srgbClr val="39A5B7"/>
      </a:accent1>
      <a:accent2>
        <a:srgbClr val="8DBB70"/>
      </a:accent2>
      <a:accent3>
        <a:srgbClr val="F0BB44"/>
      </a:accent3>
      <a:accent4>
        <a:srgbClr val="F24F4F"/>
      </a:accent4>
      <a:accent5>
        <a:srgbClr val="A3648B"/>
      </a:accent5>
      <a:accent6>
        <a:srgbClr val="F8943F"/>
      </a:accent6>
      <a:hlink>
        <a:srgbClr val="39A5B7"/>
      </a:hlink>
      <a:folHlink>
        <a:srgbClr val="A3648B"/>
      </a:folHlink>
    </a:clrScheme>
    <a:fontScheme name="Cambria">
      <a:maj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9" ma:contentTypeDescription="Create a new document." ma:contentTypeScope="" ma:versionID="6a914531ae0f23be31da2eba1f3b42a9">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ae00154c9e66547f022c4923f88826d6"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hidden="true"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hidden="tru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hidden="true" ma:internalName="Background" ma:readOnly="false">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Background xmlns="71af3243-3dd4-4a8d-8c0d-dd76da1f02a5">false</Background>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DBEE0D2-5DD4-4054-AE25-8744B1BDC1E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29E4964-E492-4D5C-A41E-6548D1BBBCF3}">
  <ds:schemaRefs>
    <ds:schemaRef ds:uri="http://schemas.openxmlformats.org/officeDocument/2006/bibliography"/>
  </ds:schemaRefs>
</ds:datastoreItem>
</file>

<file path=customXml/itemProps3.xml><?xml version="1.0" encoding="utf-8"?>
<ds:datastoreItem xmlns:ds="http://schemas.openxmlformats.org/officeDocument/2006/customXml" ds:itemID="{FC286A1A-83A9-49D0-AE61-B506130901B0}">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4.xml><?xml version="1.0" encoding="utf-8"?>
<ds:datastoreItem xmlns:ds="http://schemas.openxmlformats.org/officeDocument/2006/customXml" ds:itemID="{C03343B0-2E37-4E4D-9C2F-1BB515B811A5}">
  <ds:schemaRefs>
    <ds:schemaRef ds:uri="http://schemas.microsoft.com/sharepoint/v3/contenttype/forms"/>
  </ds:schemaRefs>
</ds:datastoreItem>
</file>

<file path=docMetadata/LabelInfo.xml><?xml version="1.0" encoding="utf-8"?>
<clbl:labelList xmlns:clbl="http://schemas.microsoft.com/office/2020/mipLabelMetadata"/>
</file>

<file path=docProps/app.xml><?xml version="1.0" encoding="utf-8"?>
<Properties xmlns="http://schemas.openxmlformats.org/officeDocument/2006/extended-properties" xmlns:vt="http://schemas.openxmlformats.org/officeDocument/2006/docPropsVTypes">
  <Template>Industry manager resume.dotx</Template>
  <TotalTime>50</TotalTime>
  <Pages>1</Pages>
  <Words>83</Words>
  <Characters>478</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STAR</dc:creator>
  <cp:keywords/>
  <cp:lastModifiedBy>najee.r0921@outlook.com</cp:lastModifiedBy>
  <cp:revision>21</cp:revision>
  <dcterms:created xsi:type="dcterms:W3CDTF">2026-01-20T09:00:00Z</dcterms:created>
  <dcterms:modified xsi:type="dcterms:W3CDTF">2026-01-30T16:16:00Z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MediaServiceImageTags">
    <vt:lpwstr/>
  </property>
</Properties>
</file>