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engineering professional with over 9 years in the telecommunications and power engineering sectors. Proven track record in managing the design and modification of transmission and distribution lines. Skilled in leading cross-functional teams, specifying equipment, and ensuring compliance with NESC and RUS standards. Proficient in various engineering software tools and dedicated to driving project success through technical expertise and strategic planning.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over 20 transmission and distribution lines, ensuring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interdisciplinary project teams, effectively bridging on-site personnel and technical staff for streamlined project execution.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workshops for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PLS-CAD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O-Calc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line design and modification.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Specified and evaluated equipment and materials necessary for line construction and distribution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quality assurance processes for the review of design documentation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AutoCAD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GIS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progression training programs that enhanced employee competency leading to a 25% reduction in rework.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utility personnel to assess and enhance existing infrastructure through detailed surveying and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Prepared detailed project estimates using sophisticated project management software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Project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Primavera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Supervised the drafting and modification of technical drawings, ensuring clarity and precision in engineering plans.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analysis related to project risk assessment and performance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regulatory agencies to ensure compliance with all necessary codes and ordinances, providing expert guidance.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Achieved a 40% increase in project efficiency by integrating automation technologies for line protection and controls.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innovative solutions for power distribution networks, ensuring all designs aligned with industry standards and regulatory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development of a comprehensive cybersecurity strategy for telecom applications and infrastructures.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SCADA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systems to enhance monitoring capabilities for utility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modeling and simulations related to power flow and system reliability assessments.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project management frameworks that increased project deliverable timelines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detailed risk assessments and simulations using advanced analytic tools to optimize project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onboarding engineers through a well-defined training agenda focused on critical engineering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reviews of engineering plans in collaboration with regulatory bodies to secure necessary project approvals.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advanced data visualization techniques using GIS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ArcGIS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reporting and stakeholder communication.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managed engineering projects focused on broadband technology integration and telecommunications infrastructure.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compliance auditing processes for various telecommunications systems, ensuring adherence to both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NESC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protocols.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insight and solutions to clients in the electric utility and telecom sectors concerning their service infrastructure.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 of engineering projects, streamlining reporting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to define engineering requirements and project scopes, leading to improved project delivery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feasibility studies for technology deployments within the utilities sector, informing high-level decision making and funding applications.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Engineering Software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PLS-CAD, O-Calc, AutoCAD, GIS, ArcGIS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Standards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NESC, RUS, IEEE, ANSI, ISO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Project Management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Microsoft Project, Primavera, Trello, Jira, Monday.com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MATLAB, SQL, Java,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Utilities &amp; Infrastructure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SCADA, HMI, Distributed Energy Resources, Load Flow Analysis, Reliability Assessment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