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specializing in test automation and software development. Proficient in designing, developing, and maintaining test automation frameworks using Java, Selenium, Playwright, and Cypress. Adept at integrating automated test suites into CI/CD pipelines and conducting performance testing. Proven ability to collaborate with development, DevOps, and product teams to drive quality assurance and enhance software testing strategies. Seeking a challenging role to leverage technical expertise in a stimulating environment at Oteemo.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test automation frameworks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efficiency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w:t>
      </w:r>
      <w:r w:rsidRPr="00432203">
        <w:rPr>
          <w:rFonts w:asciiTheme="minorHAnsi" w:hAnsiTheme="minorHAnsi" w:cstheme="majorHAnsi"/>
          <w:b/>
          <w:bCs/>
          <w:lang w:val="en-US"/>
        </w:rPr>
        <w:t xml:space="preserve">automated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functional and regression testing of client applications, ensuring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BDD test cases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collaboration with business stakeholders for better requirement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automated API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RestAssured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service endpoints and ensure expected responses under various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r w:rsidRPr="00432203">
        <w:rPr>
          <w:rFonts w:asciiTheme="minorHAnsi" w:hAnsiTheme="minorHAnsi" w:cstheme="majorHAnsi"/>
          <w:b/>
          <w:bCs/>
          <w:lang w:val="en-US"/>
        </w:rPr>
        <w:t xml:space="preserve">manual and 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relational databases (RDBMS) and performed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data integrity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 suites into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continuous testing and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developers, DevOps, and product teams to identify and resolve defects early in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developing test strategies and risk assessments to mitigate software defects and enhance overall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load, and stress testing strategies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Gatling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assessing system scalability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adopting contract testing practices utilizing </w:t>
      </w:r>
      <w:r w:rsidRPr="00432203">
        <w:rPr>
          <w:rFonts w:asciiTheme="minorHAnsi" w:hAnsiTheme="minorHAnsi" w:cstheme="majorHAnsi"/>
          <w:b/>
          <w:bCs/>
          <w:lang w:val="en-US"/>
        </w:rPr>
        <w:t xml:space="preserve">Pact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compatibility between services,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documentation and quality reporting processes to provide visibility on test coverage and bug tracking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test automation best practices and fostered a culture of quality across development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automation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high-profile projects, ensuring robust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for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client satisfaction and performance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leveraging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behavior-driven development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organize tests and enhance reporting of test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multiple feature branches, and ensuring code quality through pull request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sessions to align testing efforts with development timelines and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validation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manual to automated testing processes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API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RestAssured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team capabilities in backend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software releases that improved client engagement and reduced reported issues by implementing thorough testing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automated solutions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testing for desktop applications, focusing on usability and user experience, providing feedback to development teams for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testing documentation, including test plans and scripts, improving clarity and providing clear expectations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on code reviews to ensure best practices in test automation are adopted and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meetings with stakeholders to understand requirements and articulate quality standards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testing efficiency by 30% through the development and implementation of new automation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Playwright, RestAssured,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JMeter, Gatling, Locust, LoadRunner, Apache Bench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GitHub Actions,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Scripts, Shell Scripts, Bash,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