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Technical Systems Analyst with over 9 years of experience specializing in ERP, HRIS, CRM, and data management solutions. Proven track record in optimizing mid-level businesses by integrating technology with finance and human resources processes. Expertise in leveraging automation and analytics to enhance operational efficiency and improve data accuracy, utilizing tools such as Power BI, SQL, and Python.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primary technical contact for multiple business applications including </w:t>
      </w:r>
      <w:r w:rsidRPr="00432203">
        <w:rPr>
          <w:rFonts w:asciiTheme="minorHAnsi" w:hAnsiTheme="minorHAnsi" w:cstheme="majorHAnsi"/>
          <w:b/>
          <w:bCs/>
          <w:lang w:val="en-US"/>
        </w:rPr>
        <w:t xml:space="preserve">ERP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HRIS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reporting tools, driving daily operations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configured, and enhanced </w:t>
      </w:r>
      <w:r w:rsidRPr="00432203">
        <w:rPr>
          <w:rFonts w:asciiTheme="minorHAnsi" w:hAnsiTheme="minorHAnsi" w:cstheme="majorHAnsi"/>
          <w:b/>
          <w:bCs/>
          <w:lang w:val="en-US"/>
        </w:rPr>
        <w:t xml:space="preserve">ERP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leading system integration projects and facilitating upgrades related to financial and HR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to troubleshoot issues, manage system configurations, and support testing initiatives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insightful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and automated SQL-based reports that aligned with organizational objectives and enhanced data visibility.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efficient data pipelines to support real-time reporting using </w:t>
      </w:r>
      <w:r w:rsidRPr="00432203">
        <w:rPr>
          <w:rFonts w:asciiTheme="minorHAnsi" w:hAnsiTheme="minorHAnsi" w:cstheme="majorHAnsi"/>
          <w:b/>
          <w:bCs/>
          <w:lang w:val="en-US"/>
        </w:rPr>
        <w:t xml:space="preserve">Azure Logic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ingestion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exchange across platforms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and server-side programming to streamline workflows and enhance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integrations between business systems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middleware solutions, ensuring seamless data interchange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documentation for system enhancements, contributing to effective project tracking on platforms like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tools and resources for self-service reporting, enhancing access to data for departments including Finance and HR.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privacy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governance policies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compliance across all technical practices and system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emerging technology trends and actively participated in continuous learning, adopting innovations that align with the organization's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best practices and provided training for end-users, promoting efficient utilization of business application tools.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systems for business-critical applications including </w:t>
      </w:r>
      <w:r w:rsidRPr="00432203">
        <w:rPr>
          <w:rFonts w:asciiTheme="minorHAnsi" w:eastAsia="Times New Roman" w:hAnsiTheme="minorHAnsi" w:cs="Times New Roman"/>
          <w:b/>
          <w:bCs/>
          <w:lang w:val="en-US"/>
        </w:rPr>
        <w:t xml:space="preserve">ERP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stability and performance management over multiple iterations.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reporting, ensuring accuracy and accessibility of business intelligence.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dashboards with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visibility into project performance and resource allocation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systems using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reliability and data integrity across connected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to track enhancements and manage technical requests efficiently, ensuring timely communication among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workflow processes, enabling cross-functional teams to collaborate effectively on project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data governance, ensuring data security and compliance with industry standards in all tech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solutions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reporting and data processing tasks, significantly reducing manual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diverse stakeholders to translate functional requirements into technical specifications for system enhancements, promoting alignment with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legacy systems migration projects, leading to updated architecture and improved performance with modern technology options.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w:t>
      </w:r>
      <w:r w:rsidRPr="00432203">
        <w:rPr>
          <w:rFonts w:asciiTheme="minorHAnsi" w:eastAsia="Times New Roman" w:hAnsiTheme="minorHAnsi" w:cs="Times New Roman"/>
          <w:b/>
          <w:bCs/>
          <w:lang w:val="en-US"/>
        </w:rPr>
        <w:t xml:space="preserve">HRIS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facilitating better personnel data management and operational efficiency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technical troubleshooting and administration during system upgrades, minimizing downtime and enhancing user adoption.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technical teams to develop documentation and user guides that facilitate understanding of new system features and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optimization of reporting processes within the finance division.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Exposed to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throughout various projects, adapting quickly to changing requirements and iterative feedback loops.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evaluation and selection of middleware platforms like </w:t>
      </w:r>
      <w:r w:rsidRPr="00432203">
        <w:rPr>
          <w:rFonts w:asciiTheme="minorHAnsi" w:eastAsia="Times New Roman" w:hAnsiTheme="minorHAnsi" w:cs="Times New Roman"/>
          <w:b/>
          <w:bCs/>
          <w:lang w:val="en-US"/>
        </w:rPr>
        <w:t xml:space="preserve">MuleSoft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system integrations, laying the groundwork for future technological enhancements.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C#, SQL, DAX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Microsoft 365, Power Platform, Azure Logic Apps, Azure Data Factory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Applications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Jira, ServiceNow, Asana,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JSON, XML, CSV, REST APIs, Middleware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Boomi, MuleSoft, Zapier, Automation, System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