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 Stack Developer with over 9 years of experience in delivering high-quality software solutions in mission-driven environments. Proven record of leading technical projects, improving system efficiency, and managing stakeholders across technical and non-technical backgrounds. Expertise in Ruby on Rails, React, and various cloud infrastructures, including AWS and Heroku. Committed to advancing reproductive health through technology by employing cutting-edge practices and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architecting scalable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reducing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vendor relationships ensuring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were met through rigorous testing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development and evolution of technical workflows, significantly improving team collaboration and efficiency by introducing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version control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APIs for data integration with third-party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Twilio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functionality and user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refactoring sessions focusing on performance optimization and security protocols,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to facilitate system understanding across non-technical teams, simplifying complex ideas into actionable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for local development and production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system health monitoring initiatives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logs analysis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LogDNA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assuring high uptime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cross-functional teams on technical literacy, fostering an innovative mindset and teamwork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UX teams to prioritize features and manage release schedules, driving impactful project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internal training workshops on modern development practices and technologies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researched and recommended new tools and frameworks that reduced vendor dependency and improved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redesign client-side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 and enhancing user interaction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responsive design methodologies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guaranteeing accessibility and usability across all platform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external vendors during the development phase of applications, ensuring alignment with project requirements through effective communication and documentation.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for efficient data interchange with mobile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quarterly team retrospectives focusing on code quality and organizational improvements using feedback loops and direct collaboration with all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automated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deployment times and manual errors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cloud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 (GCP)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hosting and data management solutions, optimizing operational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and optimized legacy codebases transitioning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preserving critical functionality while improving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detailed architectural designs for high-traffic applications ensuring scalability and maintainability, which paved the way for future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Advocated for best practices in coding standards and security measures, including data encryption techniques for sensitive information handling.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lifecycle, defining technical specifications and project requirements for various company projects enhancing operational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managed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improving data retrieval speeds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agile methodologies to manage project timelines, fostering collaboration among cross-functional teams to deliver high-value products with rapid iterations.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implement intuitive UX/UI features aligned with user-centered design principles,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prototyping.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security audits and performance tunings to identify and rectify potential vulnerabilities, leading to a more secure application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high user satisfaction rating through continuous integration of user feedback into the feature development cycle, significantly improving product offerings.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JavaScript, HTML5, CSS3,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React, Node.js, Express.js,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RSpec, Cypress, Git,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Heroku, Docker, Cloudflare, 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 and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Twilio, GA4, Google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