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Senior Software Engineer with over 9 years of experience in full-cycle development, system architecture, and technical leadership. Proven expertise in designing scalable applications using React, JavaScript, and Node.js, alongside extensive experience in microservices and cloud-based architectures within the IoT domain. Adept at mentoring developers, managing Agile projects, and implementing innovative solutions to enhance operational efficiency and software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technical direction for a feature-driven development team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robust cloud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develop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improved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facilitate peer programming sessions,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readability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codes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enhancing deployment speed and reliability across diverse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and maintain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effectively manage data flow and integrate with various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project timelines resulting in timely delivery of features without compromising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best practices for coding and architecture, fostering a culture of continuous learning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uphold code quality and reliability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QA teams to create effective testing strategies, ensuring cohesive and functional end-user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log and alert on critical system metrics and performance anomalies.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system performance metrics through profiling and tuning, focusing on optimizing database queries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the execution of operational procedures that support production products, ensuring functionality aligns with business objectives.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 interfaces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 times and user experience for over 100,000 users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cross-functional teams to define and prioritize product features, working closely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product managers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scope and planning of project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transformations to existing monolithic applications, significantly reducing downtime and improving overall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architectural design and defined CRUD operations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data access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application functionality, cutting operational costs while providing scalable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data integrity and implementing complex data relations for better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through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release cycles and reducing bugs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updated technical documentation, ensuring the accessibility of coding standards and architectural decisions for future reference.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new technologies for the engineering team, promoting a culture of innovation and collaboration.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tenure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user interaction and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into microservices, focusing on scalability and maintenance.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extensive backend development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standards for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peers to create a more efficient development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30% reduction in time spent on manual testing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It successfully delivered multiple software enhancements within strict deadlines, boosting team productivity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React.js, Node.js, Express, Django, Spring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Elasticsearch,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 EC2, AWS S3,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Visual Studio Code, Eclipse,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Messaging and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RabbitMQ, RESTful APIs, GraphQL, WebSocket, ProtoBuf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