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9 years of experience in designing and developing robust software applications. Expert in leading engineering teams and driving high-performance development culture while ensuring timely delivery of high-quality code. Proficient in Vue.js, PHP, MySQL, AWS, and REST API integration, with a proven track record in telecommunications and SaaS environments. Strong focus on continuous improvement, code quality, and team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the CTO to deliver innovative features for a telecommunication SaaS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to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with major CRMs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engagement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sprint planning, reviews, and retrospectives while actively participating in Agile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application deployment across various environments, ensuring streamlined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user stories, codebases, and deployment procedures to facilitate team onboarding and technical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team capabilities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technologies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peer code reviews, fostering a culture of continuous improvement and code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scaling and management, contributing to optimized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call tracking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SMS tracking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customer insights and engagement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VoIP functionalities, significantly expanding the platform's service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process improvement initiatives that led to faster feature delivery cycles while maintaining quality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responsive,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across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with external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billing providers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analytics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transition of legacy systems to cloud environments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improving application scalability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collaborations to refine project requirements and align development efforts to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code reviews and provided constructive feedback to peers, creating a culture of best practices and shared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architecture decisions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optimizing performance based on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code versioning and collaborative development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and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detailed technical support during product launches, ensuring smooth transitions and release quality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optimization of marketing strategies, leading to improved campaign performance and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continuous integration pipelines to automate testing and deployment workflows, significantly reducing deployment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essential software modules for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course management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user interface design and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optimizing databases to improve application speed and reduce the load time for end-users,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various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promoting flexibility and responsiveness in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and maintained technical documentation to ensure clarity and compliance with development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application performance by implementing optimization techniques, resulting in a 20% increase in system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React, Node.js, Express,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NoSQL,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Git, Docker, JIRA,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API, Twilio, HubSpot, Salesforce, Stripe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