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specializing in autonomous systems and software development for maritime technologies. Adept in providing technical support for robotic systems, with a comprehensive understanding of Linux, ROS, and Docker. Proven ability to troubleshoot complex system-level issues and enhance deployment processes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Tier 1-2 support for maritime autonomy deployments,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troubleshoot issues with onboard systems, including networking, system processes, and payloads.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live missions,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react to and resolve anomalous behaviors during operations, ensuring robustness in mission-critical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diagnostic tools that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Balena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hardware provisioning and telemetry channel configuration,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devise software images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and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system-level debugging processes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terminal commands and diagnostic scripting, overcoming critical on-site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of robotic systems using automated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Robot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integrity and functionality under varied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internal processes by creating detailed documentation and standard operating procedures that improved team readiness and response times during missions.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improvement by sharing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TCP/IP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fundamentals, contributing to team members' skill enhancement and operational readiness.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monitoring systems that 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remote access, enabling quicker troubleshooting and real-time system adjustments.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an integrated support platform for robotic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ROS2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optimize service reliability through system-level scripting and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various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and delivery cycles for software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to establish controlled settings for testing and development, reducing conflicts and dependency issues amongst system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ascertain system robustness and responsiveness under load conditions, focusing on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user documentation and tutorials for deployment processes, aiding onboarding procedures for new team members and cross-department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telemetry data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Balena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logging and monitoring of system performance during testing phases, significantly improving fault isolation.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troubleshooting exercises, employing networking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VPNs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the overall operational transparency and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engineers in command-line utilities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their troubleshooting skills and boosting team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fundamental technical capabilities during my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laying groundwork for future advanced system support.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easier interaction with backend systems across multiple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 to optimize internal processes with a focus on coding standards and best practices in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software deployment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operational consistency across test and live environments over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foundational troubleshooting protocols of networking systems, emphasizing core principles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routing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team-driven solutions that resulted in a documented case study showing a 25% increase in deployment efficiency for client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Python, JavaScript, Bash,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Balena, Git, GitHub,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ROS, ROS2, Linux, Ubuntu, TCP/IP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DNS, VPNs, Routing, Firewalls, SSH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Robot Framework,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