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9 years of experience specializing in strategy analysis and technical project management. Expertise in developing actionable insights through data analysis and problem-solving across diverse teams to enhance strategic initiatives. Proficient in using advanced analytical tools, programming languages, and data visualization platforms to drive performance metrics and improve customer experiences in a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analytical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actionable insights for strategic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cross-departmental programs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data integrity and report generation, resulting in streamlined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visualizations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communicate findings effectively to various stakeholders and senior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initiative owners across departments to identify key performance indicators,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 scale data monitoring and assessment.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design of strategic dashboards that tracked the implementation of new initiatives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analytics tools, enhancing visibility into project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statistical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diagnose bottlenecks in existing projects, increasing efficiency by establishing strategic enablers through predictive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reporting processes by automating data extraction and visualization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real-time updates to executive summaries.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workshops on change management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teams to cultivate a culture of continuous improvement and rapid iteration.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compliance with budgetary targets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translating complex financial data into coherent insights for stakeholders, enhancing budget adherence by 15%.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comprehensive risk assessments of initiatives leading to the proactive identification of potential roadblocks,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project management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address challenges systematically.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strategic reviews and presented detailed insights to senior leadership,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advanced Excel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visualization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impactful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organizational change by leveraging insights from analytics to create specific initiatives that surpass annual targets, focusing on value creation and risk mitigation.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project plans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multicultural teams to drive across multiple initiatives seamlessly and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backend solutions that supported campaign strategies, improving data retrieval speeds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dashboards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measure performance metrics, enhancing accessibility for executive review by consolidating disparate data 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prepare data for modeling scenarios and reports, informing senior-level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cloud services in strategic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project scalability and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cross-functional teams to enhance client engagement through the development of new analytical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stakeholder communication by crafting detailed reports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showcasing project results aligned with organizational KPIs.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findings and actionable recommendations to senior management, emphasizing data-driven insights and robust analytical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in ongoing software developments, ensuring code quality and team collaboration across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risk management strategies at impact assessments to enhance project fiability and smooth execution.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learning management systems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interface design, enhancing user experiences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database management standards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flow and storage which improved retrieve times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and evaluated project outcomes using detailed reports generated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alignment with the project objectives and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client training sessions that improved user integration with new systems through targeted workshops and training materials, increasing satisfaction ratings.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models and testing frameworks to ensure reliability and performance of technologies deployed within instructional systems, achieving a defect rate of less than 2%.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programmatic changes that reduced turnaround time for training development by 25% through efficient course design methodologies.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practices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integrated feedback loops and rapid iterations.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Scala, SQL, R,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&amp; Analysis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Excel, Matplotlib, Seaborn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Hadoop, Apache Spark, FastAPI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BigQuery,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Asana, Confluence, Git, Slack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