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9 years of experience specializing in back-end development using Java and Kotlin. Extensive background in microservices, RESTful API design, and full-stack application development for the fintech industry. Proven ability to lead technical initiatives, mentor team members, and advance best practices in software development. Strong advocate for improving user experience through innovative solutions and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Senior Software Engineer (Aug 2020 - Present)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full-stack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core technologies.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data accessibility for diverse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 Product, and QA to build scalable applications that cater to the embedded finance domain.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code reviews and architectural discussions to align solutions with business needs and improve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microservices that improved application modularity and simplified maintenance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best coding practices by mentoring junior engineers and conducting regular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efficiencies and scalability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release cycles and reducing deployment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high performance and reliability of back-end services across all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tools to optimize development workflows and reduce turnaround times for feature releases, promoting a culture of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code reliability and performance prior to production pushes.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enhancements to the system that led to improved data throughput and user experience, significantly benefiting the restaurant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discussions on product features and strategic direction, helping the team to maintain focus on user-centric developments.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Software Engineer (Jun 2016 - Jul 2020)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task management experience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scalable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QA team to implement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product quality and reducing bugs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to gather requirements and design tech solutions that align with product roadmaps.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and manipulation, optimizing performance and speed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discussions on architecture and design patterns to elevate coding standards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the deployment process and reduced human errors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learning environment that encouraged skill development and shared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database migrations and schema updates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data models efficiently met evolving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Software Engineer (Jun 2015 - May 2016)</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features for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course delivery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ensure seamless user experiences across desktop and mobile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the architecture to a microservices model, positively impacting system resilience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thorough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helped maintain high-quality development standards throughout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reporting tools to analyze user engagement, leading to adjustments in course layouts and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overall team capabilities by organizing knowledge-sharing sessions that elevated technical acumen and innovative solution thinking. Increased team output by 20% through shared learning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Python, JavaScript,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Node.js, Spring Boot, React, GraphQL, REST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Frameworks</w:t>
      </w:r>
      <w:r>
        <w:rPr>
          <w:rFonts w:asciiTheme="minorHAnsi" w:hAnsiTheme="minorHAnsi" w:cstheme="majorHAnsi"/>
          <w:lang w:val="en-US"/>
        </w:rPr>
        <w:t xml:space="preserve">: Angular, Express.js, Django, Ruby on Rails, Laravel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Redis, MySQL,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CI/CD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