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 in designing and maintaining scalable, data-heavy backend systems primarily using Elixir, Python, and Postgres. Proven track record of building complex integrations and data pipelines, with a strong focus on AI/ML and operational risk management. Excels in creating high-quality, reliable code while collaborating closely with product management and operational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Elixir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backend systems for various business functions including onboarding and risk detection, influencing thousands of client interactions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data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operational efficiency by automating data flow across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internal tools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compliance and operations teams, significantly improving their daily workflows and data accessibility.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machine learning infrastructure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successful training and deployment of models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Productionized outputs from machine learning models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with real-time systems driving decision-making.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to scope new features and enhancements directly impacting business operations and client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mentoring of junior developers, focusing on sound practices including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Elixir's Ecto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library.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long-term ownership and reliability of backend systems, implementing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logging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partnerships with cross-functional teams to identify areas for system enhancements and new tool development, culminating in strategic deployment of integrations.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to improve data retrieval times across systems, supporting increased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across data-driven systems to protect sensitive client information and ensure compliance with regulations.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testing frameworks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JavaScript components within the internal tool suite.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building robust, production-level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design and development of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with various front-end technologies and third-party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data-driven applications that 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management, including advanced query optimization techniques to improve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the architecture of microservices deployed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 Beanstalk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serverless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resource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enhancing deployment consistency across development, testing, and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automating the testing and deployment processes to enhance development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optimizations on existing systems, reducing load times and improving user interaction metrics significantly for enhanced client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 storage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more effective handling of unstructured data and integration with various backend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projects to share knowledge and improve community standards in fintech development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educational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deliver interactive learning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API development to facilitate inter-service communication, optimizing backend server operations to increase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UI/UX teams to develop user-friendly interfaces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CSS/Sass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aesthetic appeal.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and processed large datasets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insights for data-driven decision-making.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stress testing and load testing initiatives, utilizing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system resilience, culminating in the identification of performance bottlenecks.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vital role in migrating systems to cloud environments, achieving 99.9% uptime for applications served and supporting growth in user base. Assisted in developing predictive systems which improved user engagement metrics by over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Elixir, Python, JavaScript, SQL, 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lang w:val="en-US"/>
        </w:rPr>
        <w:t xml:space="preserve">: Postgres, MongoDB, Apache Kafka, Redis, Apache Airflow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lang w:val="en-US"/>
        </w:rPr>
        <w:t xml:space="preserve">: TensorFlow, PyTorch, scikit-learn, MLflow, Hugging Face Transformers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r>
        <w:rPr>
          <w:rFonts w:asciiTheme="minorHAnsi" w:hAnsiTheme="minorHAnsi" w:cstheme="majorHAnsi"/>
          <w:lang w:val="en-US"/>
        </w:rPr>
        <w:t xml:space="preserve">: AWS, GCP, Docker, Kubernetes,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pytest, Jest, Selenium, Cypress, Mocha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