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9 years of experience in architecting, designing, and developing scalable software solutions. Expertise in React, TypeScript, GraphQL, and MongoDB. Proven track record of mentoring engineers and leading complex projects, focusing on technical excellence and innovation. Committed to quality and compliance, with a deep understanding of cloud architectures (GCP) and best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design, and development of scalable software systems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technical vision and best practices for the engineering team, influencing standards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quality and maintainability across projects, fostering excellence in engineering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engineers on complex software design and implementation strategies, enhancing team productivity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environments on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cost efficiency through careful resource planning and usage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translate business objectives into effective software solutions, integrating user feedback into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technical documentation using </w:t>
      </w:r>
      <w:r w:rsidRPr="00432203">
        <w:rPr>
          <w:rFonts w:asciiTheme="minorHAnsi" w:hAnsiTheme="minorHAnsi" w:cstheme="majorHAnsi"/>
          <w:b/>
          <w:bCs/>
          <w:lang w:val="en-US"/>
        </w:rPr>
        <w:t xml:space="preserve">Markdown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knowledge sharing across organizational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selected technologies aligning with long-term product goals, focusing on </w:t>
      </w:r>
      <w:r w:rsidRPr="00432203">
        <w:rPr>
          <w:rFonts w:asciiTheme="minorHAnsi" w:hAnsiTheme="minorHAnsi" w:cstheme="majorHAnsi"/>
          <w:b/>
          <w:bCs/>
          <w:lang w:val="en-US"/>
        </w:rPr>
        <w:t xml:space="preserve">cloud-based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deployments, improving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complex technical projects from conception through production, ensuring alignment with strategic goals and stakeholder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including HIPAA compliance, within software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continuous learning and self-improvement, introducing training workshops on </w:t>
      </w:r>
      <w:r w:rsidRPr="00432203">
        <w:rPr>
          <w:rFonts w:asciiTheme="minorHAnsi" w:hAnsiTheme="minorHAnsi" w:cstheme="majorHAnsi"/>
          <w:b/>
          <w:bCs/>
          <w:lang w:val="en-US"/>
        </w:rPr>
        <w:t xml:space="preserve">cloud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best coding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to deliver high-quality software on timelines, ensuring alignment with business strategies and product vision.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data communication between client and server.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to uphold software quality standards, utilizing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performance across applications through code refactoring and efficient database queries in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web pages with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accessibility and user-friendly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detailed technical documentation to guide both users and developers in the application’s structure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agile methodologies, improving project management and collaboration among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and user capabilities, such as payment gateways and mapping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cloud resources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and testing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educational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interactive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with front-end systems to create cohesive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web applications, utilizing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management tasks in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retrieval and storage processes for improved system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coding standards and best practices to enhance maintainability, resulting in a more robust codebase.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sessions, contributing to improved team dynamics and accountability, which led to a 20% increase in project delivery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Angular, Sass,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GraphQL, REST,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Firebase, MySQL,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Docker, Kubernetes, AWS,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