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Devoted Senior Software Engineer with 9 years of extensive experience in backend development, specializing in building highly scalable, performant, and reliable systems. Proven track record of leading development teams, mentoring engineers, and delivering innovative solutions in cloud-based environments. Proficient in microservices architecture, containerization, and orchestration with expertise in technologies like Java, AWS, and Kubernetes. Committed to driving technical excellence and cultivating collaborative team cultures in fast-paced,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multi-tenant cloud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for over 500,000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API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design discussions and established coding standards, contributing to a collaborative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across multiple projects, fostering a culture of continuous learning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backend processes, enhancing system agility and reducing costs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scaling and management of microservices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improve client-server communication efficiency by 25% in digital health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successfully launch multiple new features,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90% code coverage and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efficiency and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 unified logging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enhance system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actively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for a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servicing thousands of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microservice architecture to decouple legacy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which improved query response times by over 20% using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practices to maintain high standards of quality and consistency among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streamlined operational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to improve the scalability and reliability of microservices communications.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team-wide initiative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increased delivery speed and quality, gaining cross-departmental acknowledgment.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interaction, resulting in increased user satisfaction metrics post-implementation.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automate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dramatically speeding up the testing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training applications for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operational costs by around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sessions, contributing to decisions about database optimization and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establish CI/CD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from development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regression testing, increasing productivity by reducing manual workload.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development of a reporting module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insights, boosting user analytics functionalities; resulted in 10% increase in reporting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JavaScript,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Azure, Heroku,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Django, Flask,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Microservices &amp; Databases</w:t>
      </w:r>
      <w:r>
        <w:rPr>
          <w:rFonts w:asciiTheme="minorHAnsi" w:hAnsiTheme="minorHAnsi" w:cstheme="majorHAnsi"/>
          <w:lang w:val="en-US"/>
        </w:rPr>
        <w:t xml:space="preserve">: Microservices, Docker, Kubernetes, PostgreSQL,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Jenkins, Terraform, Ansible, Git,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