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delivering robust and scalable software solutions in the FinTech space. Proven ability to lead cross-functional teams and manage product delivery from concept to launch, particularly in payment integrations. Proficient in Java, Spring (Boot, Core, Web), REST APIs, and AWS technologies, with a strong focus on code quality and architectural consistency. Committed to driving engineering excellence and innovation in a rapidly evolving technical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payment integration solutions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transaction processing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scalable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system performance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product requirements and execute project deliverables timely, ensuring seamless integration with internal and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coding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methodologies, ensuring high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technical discussions and decision-making related to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cloud resource utilization and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legacy systems to a more modular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 (SOA)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improving deployment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comprehensive documentation of system architectures and APIs for future reference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Collate feedback from end-users to iterate on product features, delivering enhancements that align with user needs and market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optimize resource use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for automated testing and deployments, ensuring quicker release cycles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regular code reviews to uphold collective code ownership and increase overall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features in a high-availability distributed system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drive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product’s integration capabilities, facilitating smooth interactions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product managers and UI/UX designers to translate user requirements into technical specifications, ensuring clarity and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builds, enhancing dependency management and build performance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performance assessments of APIs, making recommendations based on findings to improve overall system responsiveness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Drive technical solutions focused on user experience, collaborating closely with client-facing teams to ensure delivery of high-quality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architectural reviews and provide guidance for best practices in software design, leading to the adoption of modern frameworks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toolsets to improve microservice functionalities, ensuring robust scaling solutions are implemented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of services before production deployment, ensuring delivery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 and mentor team members, sharing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efficiencies, improving skill levels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backend operations needed for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and persistence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user interface teams to develop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 to deliver project components efficiently, ensuring iterative progress and timely feedback incorporation.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facilitated the onboarding of new clients, resulting in quicker turnaround times for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Pathways for performance monitoring and bug tracking were established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quick remediation of potential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React.js, React Native, JUnit,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Middleware &amp;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Message Queues, Service-Oriented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(EKS, Aurora RDS, Elasticache, DynamoDB),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IDE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IntelliJ, VSCode, Android Studio, Eclipse, XCode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